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26524" w14:textId="77777777" w:rsidR="00E94075" w:rsidRPr="005A13ED" w:rsidRDefault="00E94075" w:rsidP="00E94075">
      <w:pPr>
        <w:pStyle w:val="NoSpacing"/>
        <w:jc w:val="center"/>
        <w:rPr>
          <w:b/>
          <w:bCs/>
          <w:sz w:val="28"/>
          <w:szCs w:val="28"/>
        </w:rPr>
      </w:pPr>
      <w:r w:rsidRPr="005A13ED">
        <w:rPr>
          <w:b/>
          <w:bCs/>
          <w:sz w:val="28"/>
          <w:szCs w:val="28"/>
        </w:rPr>
        <w:t>Central CoC Full Membership Meeting</w:t>
      </w:r>
    </w:p>
    <w:p w14:paraId="534EF8E8" w14:textId="4DA2F815" w:rsidR="00E94075" w:rsidRPr="006F4C00" w:rsidRDefault="00D41AB4" w:rsidP="00E94075">
      <w:pPr>
        <w:pStyle w:val="NoSpacing"/>
        <w:shd w:val="clear" w:color="auto" w:fill="B4C6E7" w:themeFill="accent1" w:themeFillTint="66"/>
        <w:jc w:val="center"/>
        <w:rPr>
          <w:rFonts w:cstheme="minorHAnsi"/>
          <w:sz w:val="28"/>
          <w:szCs w:val="28"/>
        </w:rPr>
      </w:pPr>
      <w:r>
        <w:rPr>
          <w:rFonts w:cstheme="minorHAnsi"/>
          <w:sz w:val="28"/>
          <w:szCs w:val="28"/>
        </w:rPr>
        <w:t>February 7</w:t>
      </w:r>
      <w:r w:rsidR="00E94075">
        <w:rPr>
          <w:rFonts w:cstheme="minorHAnsi"/>
          <w:sz w:val="28"/>
          <w:szCs w:val="28"/>
        </w:rPr>
        <w:t>, 202</w:t>
      </w:r>
      <w:r w:rsidR="0074780D">
        <w:rPr>
          <w:rFonts w:cstheme="minorHAnsi"/>
          <w:sz w:val="28"/>
          <w:szCs w:val="28"/>
        </w:rPr>
        <w:t>3</w:t>
      </w:r>
      <w:r w:rsidR="00E94075" w:rsidRPr="006F4C00">
        <w:rPr>
          <w:rFonts w:cstheme="minorHAnsi"/>
          <w:sz w:val="28"/>
          <w:szCs w:val="28"/>
        </w:rPr>
        <w:t>, 1</w:t>
      </w:r>
      <w:r w:rsidR="00E94075">
        <w:rPr>
          <w:rFonts w:cstheme="minorHAnsi"/>
          <w:sz w:val="28"/>
          <w:szCs w:val="28"/>
        </w:rPr>
        <w:t>:00</w:t>
      </w:r>
      <w:r w:rsidR="00E94075" w:rsidRPr="006F4C00">
        <w:rPr>
          <w:rFonts w:cstheme="minorHAnsi"/>
          <w:sz w:val="28"/>
          <w:szCs w:val="28"/>
        </w:rPr>
        <w:t>-3</w:t>
      </w:r>
      <w:r w:rsidR="00E94075">
        <w:rPr>
          <w:rFonts w:cstheme="minorHAnsi"/>
          <w:sz w:val="28"/>
          <w:szCs w:val="28"/>
        </w:rPr>
        <w:t>:00 PM</w:t>
      </w:r>
    </w:p>
    <w:p w14:paraId="17AFCC87" w14:textId="77777777" w:rsidR="00E94075" w:rsidRPr="00A367BF" w:rsidRDefault="00E94075" w:rsidP="00E94075">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Mission Statement</w:t>
      </w:r>
    </w:p>
    <w:p w14:paraId="4E460E44" w14:textId="77777777" w:rsidR="00E94075" w:rsidRPr="00A7553E" w:rsidRDefault="00E94075" w:rsidP="00E94075">
      <w:pPr>
        <w:shd w:val="clear" w:color="auto" w:fill="FFFFFF"/>
        <w:jc w:val="both"/>
        <w:outlineLvl w:val="1"/>
        <w:rPr>
          <w:rFonts w:ascii="Calibri" w:hAnsi="Calibri" w:cs="Calibri"/>
          <w:color w:val="201F1E"/>
          <w:sz w:val="22"/>
          <w:szCs w:val="22"/>
        </w:rPr>
      </w:pPr>
      <w:r w:rsidRPr="00A7553E">
        <w:rPr>
          <w:rFonts w:ascii="Calibri" w:hAnsi="Calibri" w:cs="Calibri"/>
          <w:color w:val="201F1E"/>
          <w:sz w:val="22"/>
          <w:szCs w:val="22"/>
        </w:rPr>
        <w:t>Central MN CoC is committed to building strong partnerships and being collaborative in our strategic planning efforts to improve our homeless response system. We strive to maximize access to funding and resources to assist in finding homes for all individuals and families who are at the greatest risk of being excluded from necessary services.</w:t>
      </w:r>
    </w:p>
    <w:p w14:paraId="709E1B85" w14:textId="77777777" w:rsidR="00E94075" w:rsidRPr="00A367BF" w:rsidRDefault="00E94075" w:rsidP="00E94075">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Vision</w:t>
      </w:r>
      <w:r w:rsidRPr="00A367BF">
        <w:rPr>
          <w:rFonts w:ascii="Calibri" w:hAnsi="Calibri" w:cs="Calibri"/>
          <w:b/>
          <w:bCs/>
          <w:color w:val="201F1E"/>
          <w:spacing w:val="-3"/>
          <w:sz w:val="28"/>
          <w:szCs w:val="28"/>
          <w:u w:val="single"/>
          <w:bdr w:val="none" w:sz="0" w:space="0" w:color="auto" w:frame="1"/>
        </w:rPr>
        <w:t> </w:t>
      </w:r>
      <w:r w:rsidRPr="00A367BF">
        <w:rPr>
          <w:rFonts w:ascii="Calibri" w:hAnsi="Calibri" w:cs="Calibri"/>
          <w:b/>
          <w:bCs/>
          <w:color w:val="201F1E"/>
          <w:sz w:val="28"/>
          <w:szCs w:val="28"/>
          <w:u w:val="single"/>
        </w:rPr>
        <w:t>Statement</w:t>
      </w:r>
    </w:p>
    <w:p w14:paraId="7C92AED4" w14:textId="77777777" w:rsidR="00E94075" w:rsidRPr="00577F82" w:rsidRDefault="00E94075" w:rsidP="00E94075">
      <w:pPr>
        <w:rPr>
          <w:rFonts w:asciiTheme="minorHAnsi" w:hAnsiTheme="minorHAnsi" w:cstheme="minorHAnsi"/>
          <w:u w:val="single"/>
        </w:rPr>
      </w:pPr>
      <w:r w:rsidRPr="00577F82">
        <w:rPr>
          <w:rFonts w:ascii="Calibri" w:hAnsi="Calibri" w:cs="Calibri"/>
          <w:color w:val="201F1E"/>
          <w:shd w:val="clear" w:color="auto" w:fill="FFFFFF"/>
        </w:rPr>
        <w:t>Central</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MN</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CoC</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envisions</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a</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community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committed</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to</w:t>
      </w:r>
      <w:r w:rsidRPr="00577F82">
        <w:rPr>
          <w:rFonts w:ascii="Calibri" w:hAnsi="Calibri" w:cs="Calibri"/>
          <w:color w:val="201F1E"/>
          <w:spacing w:val="-14"/>
          <w:bdr w:val="none" w:sz="0" w:space="0" w:color="auto" w:frame="1"/>
          <w:shd w:val="clear" w:color="auto" w:fill="FFFFFF"/>
        </w:rPr>
        <w:t> racial </w:t>
      </w:r>
      <w:r w:rsidRPr="00577F82">
        <w:rPr>
          <w:rFonts w:ascii="Calibri" w:hAnsi="Calibri" w:cs="Calibri"/>
          <w:color w:val="201F1E"/>
          <w:shd w:val="clear" w:color="auto" w:fill="FFFFFF"/>
        </w:rPr>
        <w:t>equity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in</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which</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everyone</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has a stable permanent home and the support and resources needed to maintain</w:t>
      </w:r>
      <w:r w:rsidRPr="00577F82">
        <w:rPr>
          <w:rFonts w:ascii="Calibri" w:hAnsi="Calibri" w:cs="Calibri"/>
          <w:color w:val="201F1E"/>
          <w:spacing w:val="-28"/>
          <w:bdr w:val="none" w:sz="0" w:space="0" w:color="auto" w:frame="1"/>
          <w:shd w:val="clear" w:color="auto" w:fill="FFFFFF"/>
        </w:rPr>
        <w:t> </w:t>
      </w:r>
      <w:r w:rsidRPr="00577F82">
        <w:rPr>
          <w:rFonts w:ascii="Calibri" w:hAnsi="Calibri" w:cs="Calibri"/>
          <w:color w:val="201F1E"/>
          <w:shd w:val="clear" w:color="auto" w:fill="FFFFFF"/>
        </w:rPr>
        <w:t>it.</w:t>
      </w:r>
    </w:p>
    <w:p w14:paraId="224A026A" w14:textId="77777777" w:rsidR="00E94075" w:rsidRPr="002243FD" w:rsidRDefault="00E94075" w:rsidP="00E94075">
      <w:pPr>
        <w:rPr>
          <w:rFonts w:asciiTheme="minorHAnsi" w:hAnsiTheme="minorHAnsi" w:cstheme="minorHAnsi"/>
          <w:sz w:val="28"/>
          <w:szCs w:val="28"/>
          <w:u w:val="single"/>
        </w:rPr>
      </w:pPr>
    </w:p>
    <w:p w14:paraId="0C4B58AE" w14:textId="77777777" w:rsidR="00E94075" w:rsidRDefault="00E94075" w:rsidP="00E94075">
      <w:pPr>
        <w:pStyle w:val="NoSpacing"/>
        <w:shd w:val="clear" w:color="auto" w:fill="D9E2F3" w:themeFill="accent1" w:themeFillTint="33"/>
        <w:rPr>
          <w:rFonts w:cstheme="minorHAnsi"/>
          <w:sz w:val="24"/>
          <w:szCs w:val="24"/>
        </w:rPr>
      </w:pPr>
      <w:r>
        <w:rPr>
          <w:rFonts w:cstheme="minorHAnsi"/>
          <w:sz w:val="24"/>
          <w:szCs w:val="24"/>
        </w:rPr>
        <w:t>B</w:t>
      </w:r>
      <w:r w:rsidRPr="00D22D2F">
        <w:rPr>
          <w:rFonts w:cstheme="minorHAnsi"/>
          <w:sz w:val="24"/>
          <w:szCs w:val="24"/>
          <w:shd w:val="clear" w:color="auto" w:fill="D9E2F3" w:themeFill="accent1" w:themeFillTint="33"/>
        </w:rPr>
        <w:t>usiness</w:t>
      </w:r>
    </w:p>
    <w:p w14:paraId="4195B938" w14:textId="391A6A19" w:rsidR="00E94075" w:rsidRPr="008952A8" w:rsidRDefault="00E94075" w:rsidP="00E94075">
      <w:pPr>
        <w:pStyle w:val="NoSpacing"/>
        <w:numPr>
          <w:ilvl w:val="0"/>
          <w:numId w:val="1"/>
        </w:numPr>
        <w:rPr>
          <w:rFonts w:cstheme="minorHAnsi"/>
        </w:rPr>
      </w:pPr>
      <w:r w:rsidRPr="008952A8">
        <w:rPr>
          <w:rFonts w:cstheme="minorHAnsi"/>
        </w:rPr>
        <w:t>Welcome, Introductions and Announcements</w:t>
      </w:r>
      <w:r w:rsidRPr="008952A8">
        <w:rPr>
          <w:rFonts w:cstheme="minorHAnsi"/>
        </w:rPr>
        <w:tab/>
      </w:r>
      <w:r w:rsidRPr="008952A8">
        <w:rPr>
          <w:rFonts w:cstheme="minorHAnsi"/>
        </w:rPr>
        <w:tab/>
      </w:r>
      <w:r w:rsidRPr="008952A8">
        <w:rPr>
          <w:rFonts w:cstheme="minorHAnsi"/>
        </w:rPr>
        <w:tab/>
        <w:t>A</w:t>
      </w:r>
      <w:r>
        <w:rPr>
          <w:rFonts w:cstheme="minorHAnsi"/>
        </w:rPr>
        <w:t>ll</w:t>
      </w:r>
    </w:p>
    <w:p w14:paraId="27EF610D" w14:textId="4565092A" w:rsidR="00E94075" w:rsidRPr="008952A8" w:rsidRDefault="00E94075" w:rsidP="00E94075">
      <w:pPr>
        <w:pStyle w:val="NoSpacing"/>
        <w:numPr>
          <w:ilvl w:val="0"/>
          <w:numId w:val="1"/>
        </w:numPr>
        <w:rPr>
          <w:rFonts w:cstheme="minorHAnsi"/>
        </w:rPr>
      </w:pPr>
      <w:r w:rsidRPr="008952A8">
        <w:rPr>
          <w:rFonts w:cstheme="minorHAnsi"/>
        </w:rPr>
        <w:t>Inspiration</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t>Volunteer</w:t>
      </w:r>
    </w:p>
    <w:p w14:paraId="256B030B" w14:textId="77777777" w:rsidR="00E94075" w:rsidRPr="008952A8" w:rsidRDefault="00E94075" w:rsidP="00E94075">
      <w:pPr>
        <w:pStyle w:val="NoSpacing"/>
        <w:numPr>
          <w:ilvl w:val="0"/>
          <w:numId w:val="1"/>
        </w:numPr>
        <w:rPr>
          <w:rFonts w:cstheme="minorHAnsi"/>
        </w:rPr>
      </w:pPr>
      <w:r w:rsidRPr="008952A8">
        <w:rPr>
          <w:rFonts w:cstheme="minorHAnsi"/>
        </w:rPr>
        <w:t xml:space="preserve">Any additions to the </w:t>
      </w:r>
      <w:proofErr w:type="gramStart"/>
      <w:r>
        <w:rPr>
          <w:rFonts w:cstheme="minorHAnsi"/>
        </w:rPr>
        <w:t>A</w:t>
      </w:r>
      <w:r w:rsidRPr="008952A8">
        <w:rPr>
          <w:rFonts w:cstheme="minorHAnsi"/>
        </w:rPr>
        <w:t>genda</w:t>
      </w:r>
      <w:proofErr w:type="gramEnd"/>
      <w:r w:rsidRPr="008952A8">
        <w:rPr>
          <w:rFonts w:cstheme="minorHAnsi"/>
        </w:rPr>
        <w:t xml:space="preserve"> or pull anything out of the Consent Agenda for discussion?</w:t>
      </w:r>
    </w:p>
    <w:p w14:paraId="1560963D" w14:textId="1D322E5D" w:rsidR="00E94075" w:rsidRPr="008952A8" w:rsidRDefault="00E94075" w:rsidP="00E94075">
      <w:pPr>
        <w:pStyle w:val="NoSpacing"/>
        <w:numPr>
          <w:ilvl w:val="0"/>
          <w:numId w:val="1"/>
        </w:numPr>
        <w:rPr>
          <w:rFonts w:cstheme="minorHAnsi"/>
        </w:rPr>
      </w:pPr>
      <w:r w:rsidRPr="008952A8">
        <w:rPr>
          <w:rFonts w:cstheme="minorHAnsi"/>
        </w:rPr>
        <w:t>Approve Consent Agenda</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0093543C">
        <w:rPr>
          <w:rFonts w:cstheme="minorHAnsi"/>
        </w:rPr>
        <w:t xml:space="preserve">Amy </w:t>
      </w:r>
      <w:r w:rsidR="0074780D">
        <w:rPr>
          <w:rFonts w:cstheme="minorHAnsi"/>
        </w:rPr>
        <w:t>Carter</w:t>
      </w:r>
    </w:p>
    <w:p w14:paraId="35706273" w14:textId="77777777" w:rsidR="00E94075" w:rsidRPr="008952A8" w:rsidRDefault="00E94075" w:rsidP="00E94075">
      <w:pPr>
        <w:pStyle w:val="NoSpacing"/>
        <w:numPr>
          <w:ilvl w:val="1"/>
          <w:numId w:val="1"/>
        </w:numPr>
        <w:rPr>
          <w:rFonts w:cstheme="minorHAnsi"/>
        </w:rPr>
      </w:pPr>
      <w:r w:rsidRPr="008952A8">
        <w:rPr>
          <w:rFonts w:cstheme="minorHAnsi"/>
        </w:rPr>
        <w:t xml:space="preserve">Approve Agenda </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p>
    <w:p w14:paraId="337DA9C6" w14:textId="6FCA6A84" w:rsidR="00E94075" w:rsidRPr="0074780D" w:rsidRDefault="00E94075" w:rsidP="0074780D">
      <w:pPr>
        <w:pStyle w:val="NoSpacing"/>
        <w:numPr>
          <w:ilvl w:val="1"/>
          <w:numId w:val="1"/>
        </w:numPr>
        <w:rPr>
          <w:rFonts w:cstheme="minorHAnsi"/>
        </w:rPr>
      </w:pPr>
      <w:r w:rsidRPr="008952A8">
        <w:rPr>
          <w:rFonts w:cstheme="minorHAnsi"/>
        </w:rPr>
        <w:t xml:space="preserve">Approval of </w:t>
      </w:r>
      <w:r w:rsidR="00D41AB4">
        <w:rPr>
          <w:rFonts w:cstheme="minorHAnsi"/>
        </w:rPr>
        <w:t xml:space="preserve">January 3, </w:t>
      </w:r>
      <w:proofErr w:type="gramStart"/>
      <w:r w:rsidR="00D41AB4">
        <w:rPr>
          <w:rFonts w:cstheme="minorHAnsi"/>
        </w:rPr>
        <w:t>2023</w:t>
      </w:r>
      <w:proofErr w:type="gramEnd"/>
      <w:r w:rsidRPr="008952A8">
        <w:rPr>
          <w:rFonts w:cstheme="minorHAnsi"/>
        </w:rPr>
        <w:t xml:space="preserve"> minutes</w:t>
      </w:r>
      <w:r w:rsidRPr="0074780D">
        <w:rPr>
          <w:rFonts w:cstheme="minorHAnsi"/>
        </w:rPr>
        <w:tab/>
      </w:r>
      <w:r w:rsidRPr="0074780D">
        <w:rPr>
          <w:rFonts w:cstheme="minorHAnsi"/>
        </w:rPr>
        <w:tab/>
      </w:r>
    </w:p>
    <w:p w14:paraId="2E12BAAC" w14:textId="77777777" w:rsidR="00582B49" w:rsidRDefault="00E94075" w:rsidP="00E94075">
      <w:pPr>
        <w:pStyle w:val="NoSpacing"/>
        <w:numPr>
          <w:ilvl w:val="1"/>
          <w:numId w:val="1"/>
        </w:numPr>
        <w:rPr>
          <w:rFonts w:cstheme="minorHAnsi"/>
        </w:rPr>
      </w:pPr>
      <w:r w:rsidRPr="008952A8">
        <w:rPr>
          <w:rFonts w:cstheme="minorHAnsi"/>
        </w:rPr>
        <w:t>Additions to the Agenda</w:t>
      </w:r>
    </w:p>
    <w:p w14:paraId="2D1BA7C6" w14:textId="5F28A0F2" w:rsidR="00823BD3" w:rsidRDefault="00582B49" w:rsidP="00582B49">
      <w:pPr>
        <w:pStyle w:val="NoSpacing"/>
        <w:ind w:left="1080"/>
        <w:rPr>
          <w:rFonts w:cstheme="minorHAnsi"/>
        </w:rPr>
      </w:pPr>
      <w:r>
        <w:rPr>
          <w:rFonts w:cstheme="minorHAnsi"/>
        </w:rPr>
        <w:t>Motion by</w:t>
      </w:r>
      <w:r w:rsidR="00B7401F">
        <w:rPr>
          <w:rFonts w:cstheme="minorHAnsi"/>
        </w:rPr>
        <w:t xml:space="preserve"> </w:t>
      </w:r>
      <w:r w:rsidR="00995C1F">
        <w:rPr>
          <w:rFonts w:cstheme="minorHAnsi"/>
        </w:rPr>
        <w:t xml:space="preserve">Cindy </w:t>
      </w:r>
      <w:proofErr w:type="gramStart"/>
      <w:r w:rsidR="00995C1F">
        <w:rPr>
          <w:rFonts w:cstheme="minorHAnsi"/>
        </w:rPr>
        <w:t>L</w:t>
      </w:r>
      <w:r>
        <w:rPr>
          <w:rFonts w:cstheme="minorHAnsi"/>
        </w:rPr>
        <w:t xml:space="preserve"> ,</w:t>
      </w:r>
      <w:proofErr w:type="gramEnd"/>
      <w:r>
        <w:rPr>
          <w:rFonts w:cstheme="minorHAnsi"/>
        </w:rPr>
        <w:t xml:space="preserve"> Seconded by </w:t>
      </w:r>
      <w:r w:rsidR="00995C1F">
        <w:rPr>
          <w:rFonts w:cstheme="minorHAnsi"/>
        </w:rPr>
        <w:t>Meg</w:t>
      </w:r>
      <w:r w:rsidR="006C43F4">
        <w:rPr>
          <w:rFonts w:cstheme="minorHAnsi"/>
        </w:rPr>
        <w:t xml:space="preserve"> S</w:t>
      </w:r>
      <w:r w:rsidR="002A5922">
        <w:rPr>
          <w:rFonts w:cstheme="minorHAnsi"/>
        </w:rPr>
        <w:t xml:space="preserve">. </w:t>
      </w:r>
      <w:r>
        <w:rPr>
          <w:rFonts w:cstheme="minorHAnsi"/>
        </w:rPr>
        <w:t>Approved</w:t>
      </w:r>
      <w:r w:rsidR="00E94075" w:rsidRPr="008952A8">
        <w:rPr>
          <w:rFonts w:cstheme="minorHAnsi"/>
        </w:rPr>
        <w:tab/>
      </w:r>
    </w:p>
    <w:p w14:paraId="1198D276" w14:textId="77856EE5" w:rsidR="00E94075" w:rsidRDefault="00E94075" w:rsidP="00E94075">
      <w:pPr>
        <w:pStyle w:val="NoSpacing"/>
        <w:ind w:left="720"/>
        <w:rPr>
          <w:rFonts w:cstheme="minorHAnsi"/>
        </w:rPr>
      </w:pPr>
    </w:p>
    <w:p w14:paraId="61A3EAAC" w14:textId="5B79C983" w:rsidR="00D81768" w:rsidRDefault="00D81768" w:rsidP="00D81768">
      <w:pPr>
        <w:pStyle w:val="NoSpacing"/>
        <w:shd w:val="clear" w:color="auto" w:fill="D9E2F3" w:themeFill="accent1" w:themeFillTint="33"/>
        <w:rPr>
          <w:rFonts w:cstheme="minorHAnsi"/>
        </w:rPr>
      </w:pPr>
      <w:r>
        <w:rPr>
          <w:rFonts w:cstheme="minorHAnsi"/>
        </w:rPr>
        <w:t>Action Items</w:t>
      </w:r>
      <w:r>
        <w:rPr>
          <w:rFonts w:cstheme="minorHAnsi"/>
        </w:rPr>
        <w:tab/>
      </w:r>
      <w:r>
        <w:rPr>
          <w:rFonts w:cstheme="minorHAnsi"/>
        </w:rPr>
        <w:tab/>
      </w:r>
      <w:r>
        <w:rPr>
          <w:rFonts w:cstheme="minorHAnsi"/>
        </w:rPr>
        <w:tab/>
      </w:r>
      <w:r>
        <w:rPr>
          <w:rFonts w:cstheme="minorHAnsi"/>
        </w:rPr>
        <w:tab/>
      </w:r>
      <w:r>
        <w:rPr>
          <w:rFonts w:cstheme="minorHAnsi"/>
        </w:rPr>
        <w:tab/>
      </w:r>
    </w:p>
    <w:p w14:paraId="526811CD" w14:textId="77777777" w:rsidR="00A759E3" w:rsidRDefault="00115608" w:rsidP="00E2120F">
      <w:pPr>
        <w:pStyle w:val="NoSpacing"/>
        <w:numPr>
          <w:ilvl w:val="3"/>
          <w:numId w:val="1"/>
        </w:numPr>
        <w:ind w:left="648"/>
        <w:rPr>
          <w:rFonts w:cstheme="minorHAnsi"/>
        </w:rPr>
      </w:pPr>
      <w:r>
        <w:rPr>
          <w:rFonts w:cstheme="minorHAnsi"/>
        </w:rPr>
        <w:t>CoC Governing Board Elections</w:t>
      </w:r>
      <w:r>
        <w:rPr>
          <w:rFonts w:cstheme="minorHAnsi"/>
        </w:rPr>
        <w:tab/>
      </w:r>
      <w:r>
        <w:rPr>
          <w:rFonts w:cstheme="minorHAnsi"/>
        </w:rPr>
        <w:tab/>
      </w:r>
      <w:r>
        <w:rPr>
          <w:rFonts w:cstheme="minorHAnsi"/>
        </w:rPr>
        <w:tab/>
      </w:r>
      <w:r>
        <w:rPr>
          <w:rFonts w:cstheme="minorHAnsi"/>
        </w:rPr>
        <w:tab/>
      </w:r>
      <w:r>
        <w:rPr>
          <w:rFonts w:cstheme="minorHAnsi"/>
        </w:rPr>
        <w:tab/>
        <w:t>Amy Carter/Tim Poland</w:t>
      </w:r>
      <w:r w:rsidRPr="00CD71CC">
        <w:rPr>
          <w:rFonts w:cstheme="minorHAnsi"/>
        </w:rPr>
        <w:tab/>
      </w:r>
    </w:p>
    <w:p w14:paraId="4765E2CF" w14:textId="0ED11A08" w:rsidR="00A759E3" w:rsidRDefault="00A759E3" w:rsidP="00A759E3">
      <w:pPr>
        <w:pStyle w:val="NoSpacing"/>
        <w:numPr>
          <w:ilvl w:val="0"/>
          <w:numId w:val="7"/>
        </w:numPr>
        <w:rPr>
          <w:rFonts w:cstheme="minorHAnsi"/>
        </w:rPr>
      </w:pPr>
      <w:proofErr w:type="spellStart"/>
      <w:r>
        <w:rPr>
          <w:rFonts w:cstheme="minorHAnsi"/>
        </w:rPr>
        <w:t>Shirwa</w:t>
      </w:r>
      <w:proofErr w:type="spellEnd"/>
      <w:r>
        <w:rPr>
          <w:rFonts w:cstheme="minorHAnsi"/>
        </w:rPr>
        <w:t xml:space="preserve"> Adan</w:t>
      </w:r>
      <w:r w:rsidR="009B3830">
        <w:rPr>
          <w:rFonts w:cstheme="minorHAnsi"/>
        </w:rPr>
        <w:t xml:space="preserve"> – CMC</w:t>
      </w:r>
      <w:r w:rsidR="008E79A6">
        <w:rPr>
          <w:rFonts w:cstheme="minorHAnsi"/>
        </w:rPr>
        <w:t>E</w:t>
      </w:r>
      <w:r w:rsidR="009B3830">
        <w:rPr>
          <w:rFonts w:cstheme="minorHAnsi"/>
        </w:rPr>
        <w:t xml:space="preserve">O Group. </w:t>
      </w:r>
      <w:r w:rsidR="00D62573">
        <w:rPr>
          <w:rFonts w:cstheme="minorHAnsi"/>
        </w:rPr>
        <w:t>Two community centers we manage striving to meet needs of the clients coming into</w:t>
      </w:r>
      <w:r w:rsidR="00716BD7">
        <w:rPr>
          <w:rFonts w:cstheme="minorHAnsi"/>
        </w:rPr>
        <w:t xml:space="preserve"> our office. Many issues on housing in the area</w:t>
      </w:r>
      <w:r w:rsidR="00070D6D">
        <w:rPr>
          <w:rFonts w:cstheme="minorHAnsi"/>
        </w:rPr>
        <w:t>, great to be a part of the Central MN CoC. Looking forward to working with all of us.</w:t>
      </w:r>
    </w:p>
    <w:p w14:paraId="30F82402" w14:textId="2E0FB1C5" w:rsidR="00A759E3" w:rsidRDefault="00A759E3" w:rsidP="00A759E3">
      <w:pPr>
        <w:pStyle w:val="NoSpacing"/>
        <w:numPr>
          <w:ilvl w:val="0"/>
          <w:numId w:val="7"/>
        </w:numPr>
        <w:rPr>
          <w:rFonts w:cstheme="minorHAnsi"/>
        </w:rPr>
      </w:pPr>
      <w:r>
        <w:rPr>
          <w:rFonts w:cstheme="minorHAnsi"/>
        </w:rPr>
        <w:t>Maria Essman</w:t>
      </w:r>
      <w:r w:rsidR="00070D6D">
        <w:rPr>
          <w:rFonts w:cstheme="minorHAnsi"/>
        </w:rPr>
        <w:t xml:space="preserve"> </w:t>
      </w:r>
      <w:r w:rsidR="00343FB5">
        <w:rPr>
          <w:rFonts w:cstheme="minorHAnsi"/>
        </w:rPr>
        <w:t>–</w:t>
      </w:r>
      <w:r w:rsidR="00070D6D">
        <w:rPr>
          <w:rFonts w:cstheme="minorHAnsi"/>
        </w:rPr>
        <w:t xml:space="preserve"> </w:t>
      </w:r>
      <w:r w:rsidR="00343FB5">
        <w:rPr>
          <w:rFonts w:cstheme="minorHAnsi"/>
        </w:rPr>
        <w:t>LSS up in Brainerd. Member of our CoC for many years</w:t>
      </w:r>
      <w:r w:rsidR="00BD4E17">
        <w:rPr>
          <w:rFonts w:cstheme="minorHAnsi"/>
        </w:rPr>
        <w:t xml:space="preserve"> serving youth, bringing services to them.</w:t>
      </w:r>
    </w:p>
    <w:p w14:paraId="43DF9BC2" w14:textId="1E58F3BF" w:rsidR="00A759E3" w:rsidRDefault="00A759E3" w:rsidP="00A759E3">
      <w:pPr>
        <w:pStyle w:val="NoSpacing"/>
        <w:numPr>
          <w:ilvl w:val="0"/>
          <w:numId w:val="7"/>
        </w:numPr>
        <w:rPr>
          <w:rFonts w:cstheme="minorHAnsi"/>
        </w:rPr>
      </w:pPr>
      <w:r>
        <w:rPr>
          <w:rFonts w:cstheme="minorHAnsi"/>
        </w:rPr>
        <w:t>Michele Fournier</w:t>
      </w:r>
      <w:r w:rsidR="00BD4E17">
        <w:rPr>
          <w:rFonts w:cstheme="minorHAnsi"/>
        </w:rPr>
        <w:t xml:space="preserve"> </w:t>
      </w:r>
      <w:r w:rsidR="00E54A8B">
        <w:rPr>
          <w:rFonts w:cstheme="minorHAnsi"/>
        </w:rPr>
        <w:t>–</w:t>
      </w:r>
      <w:r w:rsidR="00BD4E17">
        <w:rPr>
          <w:rFonts w:cstheme="minorHAnsi"/>
        </w:rPr>
        <w:t xml:space="preserve"> </w:t>
      </w:r>
      <w:r w:rsidR="00E54A8B">
        <w:rPr>
          <w:rFonts w:cstheme="minorHAnsi"/>
        </w:rPr>
        <w:t xml:space="preserve">DV Shelter for Family Pathways. Our agency has not been a part of our </w:t>
      </w:r>
      <w:proofErr w:type="gramStart"/>
      <w:r w:rsidR="00E54A8B">
        <w:rPr>
          <w:rFonts w:cstheme="minorHAnsi"/>
        </w:rPr>
        <w:t>CoC, but</w:t>
      </w:r>
      <w:proofErr w:type="gramEnd"/>
      <w:r w:rsidR="00E54A8B">
        <w:rPr>
          <w:rFonts w:cstheme="minorHAnsi"/>
        </w:rPr>
        <w:t xml:space="preserve"> </w:t>
      </w:r>
      <w:r w:rsidR="001B308A">
        <w:rPr>
          <w:rFonts w:cstheme="minorHAnsi"/>
        </w:rPr>
        <w:t xml:space="preserve">want to be. Thrift stores in various communities. Sr. services, parenting groups, DV and </w:t>
      </w:r>
      <w:r w:rsidR="008E79A6">
        <w:rPr>
          <w:rFonts w:cstheme="minorHAnsi"/>
        </w:rPr>
        <w:t>s</w:t>
      </w:r>
      <w:r w:rsidR="004A7F4D">
        <w:rPr>
          <w:rFonts w:cstheme="minorHAnsi"/>
        </w:rPr>
        <w:t>exual assault</w:t>
      </w:r>
      <w:r w:rsidR="00C933D7">
        <w:rPr>
          <w:rFonts w:cstheme="minorHAnsi"/>
        </w:rPr>
        <w:t>. All these services intersect.</w:t>
      </w:r>
    </w:p>
    <w:p w14:paraId="7E432DC9" w14:textId="241CCB4F" w:rsidR="00A759E3" w:rsidRDefault="00A759E3" w:rsidP="00A759E3">
      <w:pPr>
        <w:pStyle w:val="NoSpacing"/>
        <w:numPr>
          <w:ilvl w:val="0"/>
          <w:numId w:val="7"/>
        </w:numPr>
        <w:rPr>
          <w:rFonts w:cstheme="minorHAnsi"/>
        </w:rPr>
      </w:pPr>
      <w:r>
        <w:rPr>
          <w:rFonts w:cstheme="minorHAnsi"/>
        </w:rPr>
        <w:t>Lori Irwin</w:t>
      </w:r>
      <w:r w:rsidR="00350ECE">
        <w:rPr>
          <w:rFonts w:cstheme="minorHAnsi"/>
        </w:rPr>
        <w:t xml:space="preserve"> withdrew.</w:t>
      </w:r>
    </w:p>
    <w:p w14:paraId="72932E89" w14:textId="558BB4D6" w:rsidR="00A759E3" w:rsidRDefault="00A759E3" w:rsidP="00A759E3">
      <w:pPr>
        <w:pStyle w:val="NoSpacing"/>
        <w:numPr>
          <w:ilvl w:val="0"/>
          <w:numId w:val="7"/>
        </w:numPr>
        <w:rPr>
          <w:rFonts w:cstheme="minorHAnsi"/>
        </w:rPr>
      </w:pPr>
      <w:r>
        <w:rPr>
          <w:rFonts w:cstheme="minorHAnsi"/>
        </w:rPr>
        <w:t xml:space="preserve">Marlena </w:t>
      </w:r>
      <w:proofErr w:type="spellStart"/>
      <w:r>
        <w:rPr>
          <w:rFonts w:cstheme="minorHAnsi"/>
        </w:rPr>
        <w:t>Jasch</w:t>
      </w:r>
      <w:proofErr w:type="spellEnd"/>
      <w:r w:rsidR="00C933D7">
        <w:rPr>
          <w:rFonts w:cstheme="minorHAnsi"/>
        </w:rPr>
        <w:t xml:space="preserve"> </w:t>
      </w:r>
      <w:r w:rsidR="0083748D">
        <w:rPr>
          <w:rFonts w:cstheme="minorHAnsi"/>
        </w:rPr>
        <w:t>–</w:t>
      </w:r>
      <w:r w:rsidR="00C933D7">
        <w:rPr>
          <w:rFonts w:cstheme="minorHAnsi"/>
        </w:rPr>
        <w:t xml:space="preserve"> </w:t>
      </w:r>
      <w:r w:rsidR="0083748D">
        <w:rPr>
          <w:rFonts w:cstheme="minorHAnsi"/>
        </w:rPr>
        <w:t>Out of St. Cloud, CNA, lived experience</w:t>
      </w:r>
      <w:r w:rsidR="0086583A">
        <w:rPr>
          <w:rFonts w:cstheme="minorHAnsi"/>
        </w:rPr>
        <w:t xml:space="preserve"> in rural areas</w:t>
      </w:r>
      <w:r w:rsidR="0083748D">
        <w:rPr>
          <w:rFonts w:cstheme="minorHAnsi"/>
        </w:rPr>
        <w:t>, M</w:t>
      </w:r>
      <w:r w:rsidR="008E79A6">
        <w:rPr>
          <w:rFonts w:cstheme="minorHAnsi"/>
        </w:rPr>
        <w:t>I</w:t>
      </w:r>
      <w:r w:rsidR="0083748D">
        <w:rPr>
          <w:rFonts w:cstheme="minorHAnsi"/>
        </w:rPr>
        <w:t>CH Consultant</w:t>
      </w:r>
      <w:r w:rsidR="0086583A">
        <w:rPr>
          <w:rFonts w:cstheme="minorHAnsi"/>
        </w:rPr>
        <w:t xml:space="preserve">, DV </w:t>
      </w:r>
      <w:proofErr w:type="spellStart"/>
      <w:r w:rsidR="0086583A">
        <w:rPr>
          <w:rFonts w:cstheme="minorHAnsi"/>
        </w:rPr>
        <w:t>hx</w:t>
      </w:r>
      <w:proofErr w:type="spellEnd"/>
      <w:r w:rsidR="0086583A">
        <w:rPr>
          <w:rFonts w:cstheme="minorHAnsi"/>
        </w:rPr>
        <w:t>.</w:t>
      </w:r>
      <w:r w:rsidR="004D5119">
        <w:rPr>
          <w:rFonts w:cstheme="minorHAnsi"/>
        </w:rPr>
        <w:t>, interest is to help change policy to assist many</w:t>
      </w:r>
      <w:r w:rsidR="0098362A">
        <w:rPr>
          <w:rFonts w:cstheme="minorHAnsi"/>
        </w:rPr>
        <w:t xml:space="preserve"> groups</w:t>
      </w:r>
      <w:r w:rsidR="00115C5C">
        <w:rPr>
          <w:rFonts w:cstheme="minorHAnsi"/>
        </w:rPr>
        <w:t xml:space="preserve"> that need representation</w:t>
      </w:r>
      <w:r w:rsidR="0098362A">
        <w:rPr>
          <w:rFonts w:cstheme="minorHAnsi"/>
        </w:rPr>
        <w:t>.</w:t>
      </w:r>
      <w:r w:rsidR="0086583A">
        <w:rPr>
          <w:rFonts w:cstheme="minorHAnsi"/>
        </w:rPr>
        <w:t xml:space="preserve"> </w:t>
      </w:r>
    </w:p>
    <w:p w14:paraId="233B6E02" w14:textId="36922B3C" w:rsidR="00D41AB4" w:rsidRDefault="00A759E3" w:rsidP="00A759E3">
      <w:pPr>
        <w:pStyle w:val="NoSpacing"/>
        <w:numPr>
          <w:ilvl w:val="0"/>
          <w:numId w:val="7"/>
        </w:numPr>
        <w:rPr>
          <w:rFonts w:cstheme="minorHAnsi"/>
        </w:rPr>
      </w:pPr>
      <w:r>
        <w:rPr>
          <w:rFonts w:cstheme="minorHAnsi"/>
        </w:rPr>
        <w:t>Sarah Rosenbaum</w:t>
      </w:r>
      <w:r w:rsidR="004D5119">
        <w:rPr>
          <w:rFonts w:cstheme="minorHAnsi"/>
        </w:rPr>
        <w:t xml:space="preserve"> withdrew.</w:t>
      </w:r>
    </w:p>
    <w:p w14:paraId="20916CBF" w14:textId="02D48BEC" w:rsidR="00E50DDB" w:rsidRDefault="00D056C0" w:rsidP="00E50DDB">
      <w:pPr>
        <w:pStyle w:val="NoSpacing"/>
        <w:ind w:left="648"/>
        <w:rPr>
          <w:rFonts w:cstheme="minorHAnsi"/>
        </w:rPr>
      </w:pPr>
      <w:r>
        <w:rPr>
          <w:rFonts w:cstheme="minorHAnsi"/>
        </w:rPr>
        <w:t xml:space="preserve">Nomination to collectively </w:t>
      </w:r>
      <w:r w:rsidR="00650FDA">
        <w:rPr>
          <w:rFonts w:cstheme="minorHAnsi"/>
        </w:rPr>
        <w:t xml:space="preserve">accept all the </w:t>
      </w:r>
      <w:r w:rsidR="00D910E5">
        <w:rPr>
          <w:rFonts w:cstheme="minorHAnsi"/>
        </w:rPr>
        <w:t xml:space="preserve">Nominees - </w:t>
      </w:r>
      <w:r w:rsidR="00E50DDB">
        <w:rPr>
          <w:rFonts w:cstheme="minorHAnsi"/>
        </w:rPr>
        <w:t>Motion by</w:t>
      </w:r>
      <w:r>
        <w:rPr>
          <w:rFonts w:cstheme="minorHAnsi"/>
        </w:rPr>
        <w:t xml:space="preserve"> Jenny E, Seconded by Amy T.</w:t>
      </w:r>
      <w:r w:rsidR="00E50DDB">
        <w:rPr>
          <w:rFonts w:cstheme="minorHAnsi"/>
        </w:rPr>
        <w:t xml:space="preserve"> </w:t>
      </w:r>
    </w:p>
    <w:p w14:paraId="2F088439" w14:textId="693EEFF1" w:rsidR="00826EBC" w:rsidRDefault="00826EBC" w:rsidP="00E50DDB">
      <w:pPr>
        <w:pStyle w:val="NoSpacing"/>
        <w:ind w:left="648"/>
        <w:rPr>
          <w:rFonts w:cstheme="minorHAnsi"/>
        </w:rPr>
      </w:pPr>
      <w:r>
        <w:rPr>
          <w:rFonts w:cstheme="minorHAnsi"/>
        </w:rPr>
        <w:t>Tim wants to acknowledge Cathy W, Cathy S, Bryan N</w:t>
      </w:r>
      <w:r w:rsidR="00B416BD">
        <w:rPr>
          <w:rFonts w:cstheme="minorHAnsi"/>
        </w:rPr>
        <w:t xml:space="preserve">, Amy S </w:t>
      </w:r>
      <w:r>
        <w:rPr>
          <w:rFonts w:cstheme="minorHAnsi"/>
        </w:rPr>
        <w:t>stepping off the board</w:t>
      </w:r>
      <w:r w:rsidR="00B416BD">
        <w:rPr>
          <w:rFonts w:cstheme="minorHAnsi"/>
        </w:rPr>
        <w:t xml:space="preserve">. </w:t>
      </w:r>
      <w:r w:rsidR="0096637D">
        <w:rPr>
          <w:rFonts w:cstheme="minorHAnsi"/>
        </w:rPr>
        <w:t>Roll call vote:</w:t>
      </w:r>
    </w:p>
    <w:p w14:paraId="4375DA75" w14:textId="40F06D08" w:rsidR="00650FDA" w:rsidRDefault="0096637D" w:rsidP="00E50DDB">
      <w:pPr>
        <w:pStyle w:val="NoSpacing"/>
        <w:ind w:left="648"/>
        <w:rPr>
          <w:rFonts w:cstheme="minorHAnsi"/>
        </w:rPr>
      </w:pPr>
      <w:r>
        <w:rPr>
          <w:rFonts w:cstheme="minorHAnsi"/>
        </w:rPr>
        <w:t>All participants voting Yeah/</w:t>
      </w:r>
      <w:r w:rsidR="00BC471B">
        <w:rPr>
          <w:rFonts w:cstheme="minorHAnsi"/>
        </w:rPr>
        <w:t>N</w:t>
      </w:r>
      <w:r w:rsidR="008E79A6">
        <w:rPr>
          <w:rFonts w:cstheme="minorHAnsi"/>
        </w:rPr>
        <w:t>a</w:t>
      </w:r>
      <w:r w:rsidR="00BC471B">
        <w:rPr>
          <w:rFonts w:cstheme="minorHAnsi"/>
        </w:rPr>
        <w:t>y</w:t>
      </w:r>
      <w:r>
        <w:rPr>
          <w:rFonts w:cstheme="minorHAnsi"/>
        </w:rPr>
        <w:t>!</w:t>
      </w:r>
      <w:r w:rsidR="00BC471B">
        <w:rPr>
          <w:rFonts w:cstheme="minorHAnsi"/>
        </w:rPr>
        <w:t xml:space="preserve"> Voting was </w:t>
      </w:r>
      <w:r w:rsidR="00115C5C">
        <w:rPr>
          <w:rFonts w:cstheme="minorHAnsi"/>
        </w:rPr>
        <w:t xml:space="preserve">unanimous for Yeah! </w:t>
      </w:r>
      <w:r w:rsidR="0069666E">
        <w:rPr>
          <w:rFonts w:cstheme="minorHAnsi"/>
        </w:rPr>
        <w:t>Motion carried!</w:t>
      </w:r>
      <w:r w:rsidR="007F4F2B">
        <w:rPr>
          <w:rFonts w:cstheme="minorHAnsi"/>
        </w:rPr>
        <w:t xml:space="preserve"> Next board meeting is February 16</w:t>
      </w:r>
      <w:r w:rsidR="007F4F2B" w:rsidRPr="007F4F2B">
        <w:rPr>
          <w:rFonts w:cstheme="minorHAnsi"/>
          <w:vertAlign w:val="superscript"/>
        </w:rPr>
        <w:t>th</w:t>
      </w:r>
      <w:r w:rsidR="007F4F2B">
        <w:rPr>
          <w:rFonts w:cstheme="minorHAnsi"/>
        </w:rPr>
        <w:t xml:space="preserve"> at 9am.</w:t>
      </w:r>
    </w:p>
    <w:p w14:paraId="10A31204" w14:textId="77777777" w:rsidR="00BC471B" w:rsidRDefault="00BC471B" w:rsidP="00E50DDB">
      <w:pPr>
        <w:pStyle w:val="NoSpacing"/>
        <w:ind w:left="648"/>
        <w:rPr>
          <w:rFonts w:cstheme="minorHAnsi"/>
        </w:rPr>
      </w:pPr>
    </w:p>
    <w:p w14:paraId="724B8233" w14:textId="60211270" w:rsidR="00546EF9" w:rsidRDefault="00115608" w:rsidP="00E2120F">
      <w:pPr>
        <w:pStyle w:val="NoSpacing"/>
        <w:numPr>
          <w:ilvl w:val="3"/>
          <w:numId w:val="1"/>
        </w:numPr>
        <w:ind w:left="648"/>
        <w:rPr>
          <w:rFonts w:cstheme="minorHAnsi"/>
        </w:rPr>
      </w:pPr>
      <w:r>
        <w:rPr>
          <w:rFonts w:cstheme="minorHAnsi"/>
        </w:rPr>
        <w:t>Coordinated Entry System Policies &amp; Procedures</w:t>
      </w:r>
      <w:r w:rsidRPr="00CD71CC">
        <w:rPr>
          <w:rFonts w:cstheme="minorHAnsi"/>
        </w:rPr>
        <w:tab/>
      </w:r>
      <w:r w:rsidRPr="00CD71CC">
        <w:rPr>
          <w:rFonts w:cstheme="minorHAnsi"/>
        </w:rPr>
        <w:tab/>
      </w:r>
      <w:r w:rsidRPr="00CD71CC">
        <w:rPr>
          <w:rFonts w:cstheme="minorHAnsi"/>
        </w:rPr>
        <w:tab/>
      </w:r>
      <w:r>
        <w:rPr>
          <w:rFonts w:cstheme="minorHAnsi"/>
        </w:rPr>
        <w:t>Tim Poland/Brenda Engelking</w:t>
      </w:r>
      <w:r w:rsidR="0074780D" w:rsidRPr="00CD71CC">
        <w:rPr>
          <w:rFonts w:cstheme="minorHAnsi"/>
        </w:rPr>
        <w:tab/>
      </w:r>
    </w:p>
    <w:p w14:paraId="6FCD30CB" w14:textId="3910E775" w:rsidR="003237E1" w:rsidRDefault="003237E1" w:rsidP="003237E1">
      <w:pPr>
        <w:pStyle w:val="NoSpacing"/>
        <w:ind w:left="648"/>
        <w:rPr>
          <w:rFonts w:cstheme="minorHAnsi"/>
        </w:rPr>
      </w:pPr>
      <w:r>
        <w:rPr>
          <w:rFonts w:cstheme="minorHAnsi"/>
        </w:rPr>
        <w:t xml:space="preserve">Document </w:t>
      </w:r>
      <w:r w:rsidR="007640D2">
        <w:rPr>
          <w:rFonts w:cstheme="minorHAnsi"/>
        </w:rPr>
        <w:t xml:space="preserve">developed and ready, was sent out </w:t>
      </w:r>
      <w:r w:rsidR="00B75628">
        <w:rPr>
          <w:rFonts w:cstheme="minorHAnsi"/>
        </w:rPr>
        <w:t xml:space="preserve">last week for review. Any questions, comments, please let us know. No responses in writing </w:t>
      </w:r>
      <w:r w:rsidR="0038137D">
        <w:rPr>
          <w:rFonts w:cstheme="minorHAnsi"/>
        </w:rPr>
        <w:t xml:space="preserve">since it was sent out. Julie W – LTH Certifications being taken out of Navigator’s </w:t>
      </w:r>
      <w:r w:rsidR="00BF78C7">
        <w:rPr>
          <w:rFonts w:cstheme="minorHAnsi"/>
        </w:rPr>
        <w:t>duties and give</w:t>
      </w:r>
      <w:r w:rsidR="008E79A6">
        <w:rPr>
          <w:rFonts w:cstheme="minorHAnsi"/>
        </w:rPr>
        <w:t>n</w:t>
      </w:r>
      <w:r w:rsidR="00BF78C7">
        <w:rPr>
          <w:rFonts w:cstheme="minorHAnsi"/>
        </w:rPr>
        <w:t xml:space="preserve"> to Housing managers</w:t>
      </w:r>
      <w:r w:rsidR="009D7E8B">
        <w:rPr>
          <w:rFonts w:cstheme="minorHAnsi"/>
        </w:rPr>
        <w:t xml:space="preserve"> to do. Changes due to giving Housing </w:t>
      </w:r>
      <w:r w:rsidR="00CC3359">
        <w:rPr>
          <w:rFonts w:cstheme="minorHAnsi"/>
        </w:rPr>
        <w:t xml:space="preserve">managers the ability to </w:t>
      </w:r>
      <w:r w:rsidR="00585FD5">
        <w:rPr>
          <w:rFonts w:cstheme="minorHAnsi"/>
        </w:rPr>
        <w:t>give the ok. Concerns are the Case M</w:t>
      </w:r>
      <w:r w:rsidR="008E79A6">
        <w:rPr>
          <w:rFonts w:cstheme="minorHAnsi"/>
        </w:rPr>
        <w:t>ana</w:t>
      </w:r>
      <w:r w:rsidR="00585FD5">
        <w:rPr>
          <w:rFonts w:cstheme="minorHAnsi"/>
        </w:rPr>
        <w:t>g</w:t>
      </w:r>
      <w:r w:rsidR="008E79A6">
        <w:rPr>
          <w:rFonts w:cstheme="minorHAnsi"/>
        </w:rPr>
        <w:t>e</w:t>
      </w:r>
      <w:r w:rsidR="00585FD5">
        <w:rPr>
          <w:rFonts w:cstheme="minorHAnsi"/>
        </w:rPr>
        <w:t xml:space="preserve">r is who knows the </w:t>
      </w:r>
      <w:proofErr w:type="spellStart"/>
      <w:r w:rsidR="00585FD5">
        <w:rPr>
          <w:rFonts w:cstheme="minorHAnsi"/>
        </w:rPr>
        <w:t>Hx</w:t>
      </w:r>
      <w:proofErr w:type="spellEnd"/>
      <w:r w:rsidR="00585FD5">
        <w:rPr>
          <w:rFonts w:cstheme="minorHAnsi"/>
        </w:rPr>
        <w:t xml:space="preserve"> </w:t>
      </w:r>
      <w:r w:rsidR="00944218">
        <w:rPr>
          <w:rFonts w:cstheme="minorHAnsi"/>
        </w:rPr>
        <w:t xml:space="preserve">of the family. </w:t>
      </w:r>
      <w:proofErr w:type="gramStart"/>
      <w:r w:rsidR="00944218">
        <w:rPr>
          <w:rFonts w:cstheme="minorHAnsi"/>
        </w:rPr>
        <w:t>Have to</w:t>
      </w:r>
      <w:proofErr w:type="gramEnd"/>
      <w:r w:rsidR="00944218">
        <w:rPr>
          <w:rFonts w:cstheme="minorHAnsi"/>
        </w:rPr>
        <w:t xml:space="preserve"> then go through </w:t>
      </w:r>
      <w:r w:rsidR="00472C52">
        <w:rPr>
          <w:rFonts w:cstheme="minorHAnsi"/>
        </w:rPr>
        <w:t xml:space="preserve">the </w:t>
      </w:r>
      <w:proofErr w:type="spellStart"/>
      <w:r w:rsidR="00472C52">
        <w:rPr>
          <w:rFonts w:cstheme="minorHAnsi"/>
        </w:rPr>
        <w:t>Hx</w:t>
      </w:r>
      <w:proofErr w:type="spellEnd"/>
      <w:r w:rsidR="00472C52">
        <w:rPr>
          <w:rFonts w:cstheme="minorHAnsi"/>
        </w:rPr>
        <w:t xml:space="preserve"> which is traumatizing to the families to relive this process.</w:t>
      </w:r>
      <w:r w:rsidR="00CB57E5">
        <w:rPr>
          <w:rFonts w:cstheme="minorHAnsi"/>
        </w:rPr>
        <w:t xml:space="preserve"> Jen E as an accessor, </w:t>
      </w:r>
      <w:r w:rsidR="00E507B2">
        <w:rPr>
          <w:rFonts w:cstheme="minorHAnsi"/>
        </w:rPr>
        <w:t xml:space="preserve">we do not have the staffing hours to do this. Meg </w:t>
      </w:r>
      <w:r w:rsidR="006E0DB7">
        <w:rPr>
          <w:rFonts w:cstheme="minorHAnsi"/>
        </w:rPr>
        <w:t xml:space="preserve">S, getting navigators was the reason for </w:t>
      </w:r>
      <w:r w:rsidR="00770D99">
        <w:rPr>
          <w:rFonts w:cstheme="minorHAnsi"/>
        </w:rPr>
        <w:t xml:space="preserve">assisting with LTH. Jen W Is there a way to know who needs the LTH certification, as some do not need it to qualify or move in somewhere. </w:t>
      </w:r>
      <w:r w:rsidR="0077745C">
        <w:rPr>
          <w:rFonts w:cstheme="minorHAnsi"/>
        </w:rPr>
        <w:t xml:space="preserve">Rachel Z not everyone </w:t>
      </w:r>
      <w:r w:rsidR="0077745C">
        <w:rPr>
          <w:rFonts w:cstheme="minorHAnsi"/>
        </w:rPr>
        <w:lastRenderedPageBreak/>
        <w:t>needs CH or LTH certification</w:t>
      </w:r>
      <w:r w:rsidR="006D5973">
        <w:rPr>
          <w:rFonts w:cstheme="minorHAnsi"/>
        </w:rPr>
        <w:t xml:space="preserve"> and is specific to each housing entity. </w:t>
      </w:r>
      <w:r w:rsidR="00EB4DB7">
        <w:rPr>
          <w:rFonts w:cstheme="minorHAnsi"/>
        </w:rPr>
        <w:t>At what point do we need certification on CH or LTH</w:t>
      </w:r>
      <w:r w:rsidR="008879C4">
        <w:rPr>
          <w:rFonts w:cstheme="minorHAnsi"/>
        </w:rPr>
        <w:t xml:space="preserve">? What makes the most sense as to timing of this being done? </w:t>
      </w:r>
      <w:r w:rsidR="001303A1">
        <w:rPr>
          <w:rFonts w:cstheme="minorHAnsi"/>
        </w:rPr>
        <w:t xml:space="preserve">Amy C – Leaving notes in </w:t>
      </w:r>
      <w:r w:rsidR="003119DB">
        <w:rPr>
          <w:rFonts w:cstheme="minorHAnsi"/>
        </w:rPr>
        <w:t xml:space="preserve">client file to ask </w:t>
      </w:r>
      <w:r w:rsidR="00503E69">
        <w:rPr>
          <w:rFonts w:cstheme="minorHAnsi"/>
        </w:rPr>
        <w:t xml:space="preserve">for assistance on how this could be completed. </w:t>
      </w:r>
      <w:r w:rsidR="00530F87">
        <w:rPr>
          <w:rFonts w:cstheme="minorHAnsi"/>
        </w:rPr>
        <w:t>So</w:t>
      </w:r>
      <w:r w:rsidR="007217FD">
        <w:rPr>
          <w:rFonts w:cstheme="minorHAnsi"/>
        </w:rPr>
        <w:t>,</w:t>
      </w:r>
      <w:r w:rsidR="00530F87">
        <w:rPr>
          <w:rFonts w:cstheme="minorHAnsi"/>
        </w:rPr>
        <w:t xml:space="preserve"> when you get a referral, </w:t>
      </w:r>
      <w:r w:rsidR="005100D4">
        <w:rPr>
          <w:rFonts w:cstheme="minorHAnsi"/>
        </w:rPr>
        <w:t xml:space="preserve">you would ask the navigator at that time to assist with LTH information. </w:t>
      </w:r>
      <w:r w:rsidR="00196CC8">
        <w:rPr>
          <w:rFonts w:cstheme="minorHAnsi"/>
        </w:rPr>
        <w:t>Navigators can only work with people who are HUD homeless.</w:t>
      </w:r>
      <w:r w:rsidR="00CF6D93">
        <w:rPr>
          <w:rFonts w:cstheme="minorHAnsi"/>
        </w:rPr>
        <w:t xml:space="preserve"> </w:t>
      </w:r>
      <w:r w:rsidR="00D016E3">
        <w:rPr>
          <w:rFonts w:cstheme="minorHAnsi"/>
        </w:rPr>
        <w:t xml:space="preserve">Lori I – with knowing </w:t>
      </w:r>
      <w:r w:rsidR="000F62D5">
        <w:rPr>
          <w:rFonts w:cstheme="minorHAnsi"/>
        </w:rPr>
        <w:t xml:space="preserve">who </w:t>
      </w:r>
      <w:proofErr w:type="gramStart"/>
      <w:r w:rsidR="000F62D5">
        <w:rPr>
          <w:rFonts w:cstheme="minorHAnsi"/>
        </w:rPr>
        <w:t>has done these assessments in the past</w:t>
      </w:r>
      <w:proofErr w:type="gramEnd"/>
      <w:r w:rsidR="000F62D5">
        <w:rPr>
          <w:rFonts w:cstheme="minorHAnsi"/>
        </w:rPr>
        <w:t xml:space="preserve">, </w:t>
      </w:r>
      <w:r w:rsidR="0051567E">
        <w:rPr>
          <w:rFonts w:cstheme="minorHAnsi"/>
        </w:rPr>
        <w:t xml:space="preserve">it should be the housing provider. </w:t>
      </w:r>
      <w:r w:rsidR="00901CC7">
        <w:rPr>
          <w:rFonts w:cstheme="minorHAnsi"/>
        </w:rPr>
        <w:t>Louise R – Would it help</w:t>
      </w:r>
      <w:r w:rsidR="004C3E78">
        <w:rPr>
          <w:rFonts w:cstheme="minorHAnsi"/>
        </w:rPr>
        <w:t xml:space="preserve"> to get clarification with MN Housing</w:t>
      </w:r>
      <w:r w:rsidR="00081B28">
        <w:rPr>
          <w:rFonts w:cstheme="minorHAnsi"/>
        </w:rPr>
        <w:t>, it is th</w:t>
      </w:r>
      <w:r w:rsidR="0021222C">
        <w:rPr>
          <w:rFonts w:cstheme="minorHAnsi"/>
        </w:rPr>
        <w:t>eir</w:t>
      </w:r>
      <w:r w:rsidR="00081B28">
        <w:rPr>
          <w:rFonts w:cstheme="minorHAnsi"/>
        </w:rPr>
        <w:t xml:space="preserve"> definition</w:t>
      </w:r>
      <w:r w:rsidR="005F03AC">
        <w:rPr>
          <w:rFonts w:cstheme="minorHAnsi"/>
        </w:rPr>
        <w:t>. Tim – eminent risk of losing housing, would that make a difference with definitions.</w:t>
      </w:r>
      <w:r w:rsidR="001156AD">
        <w:rPr>
          <w:rFonts w:cstheme="minorHAnsi"/>
        </w:rPr>
        <w:t xml:space="preserve"> Jess</w:t>
      </w:r>
      <w:r w:rsidR="008E79A6">
        <w:rPr>
          <w:rFonts w:cstheme="minorHAnsi"/>
        </w:rPr>
        <w:t>ica</w:t>
      </w:r>
      <w:r w:rsidR="001156AD">
        <w:rPr>
          <w:rFonts w:cstheme="minorHAnsi"/>
        </w:rPr>
        <w:t xml:space="preserve"> K</w:t>
      </w:r>
      <w:r w:rsidR="008E79A6">
        <w:rPr>
          <w:rFonts w:cstheme="minorHAnsi"/>
        </w:rPr>
        <w:t>-</w:t>
      </w:r>
      <w:r w:rsidR="001156AD">
        <w:rPr>
          <w:rFonts w:cstheme="minorHAnsi"/>
        </w:rPr>
        <w:t xml:space="preserve"> Why can</w:t>
      </w:r>
      <w:r w:rsidR="0013065A">
        <w:rPr>
          <w:rFonts w:cstheme="minorHAnsi"/>
        </w:rPr>
        <w:t>’</w:t>
      </w:r>
      <w:r w:rsidR="001156AD">
        <w:rPr>
          <w:rFonts w:cstheme="minorHAnsi"/>
        </w:rPr>
        <w:t>t HPH</w:t>
      </w:r>
      <w:r w:rsidR="0013065A">
        <w:rPr>
          <w:rFonts w:cstheme="minorHAnsi"/>
        </w:rPr>
        <w:t xml:space="preserve"> be used, that doesn’t take long. Julie W the housing </w:t>
      </w:r>
      <w:r w:rsidR="0006617B">
        <w:rPr>
          <w:rFonts w:cstheme="minorHAnsi"/>
        </w:rPr>
        <w:t xml:space="preserve">programs that need </w:t>
      </w:r>
      <w:r w:rsidR="00223102">
        <w:rPr>
          <w:rFonts w:cstheme="minorHAnsi"/>
        </w:rPr>
        <w:t>LTH for PSH</w:t>
      </w:r>
      <w:r w:rsidR="00450A40">
        <w:rPr>
          <w:rFonts w:cstheme="minorHAnsi"/>
        </w:rPr>
        <w:t xml:space="preserve"> what do they do</w:t>
      </w:r>
      <w:r w:rsidR="00046F1F">
        <w:rPr>
          <w:rFonts w:cstheme="minorHAnsi"/>
        </w:rPr>
        <w:t>?</w:t>
      </w:r>
      <w:r w:rsidR="00450A40">
        <w:rPr>
          <w:rFonts w:cstheme="minorHAnsi"/>
        </w:rPr>
        <w:t xml:space="preserve"> Jen E Who’s paying for accessors? </w:t>
      </w:r>
      <w:r w:rsidR="00A117EB">
        <w:rPr>
          <w:rFonts w:cstheme="minorHAnsi"/>
        </w:rPr>
        <w:t xml:space="preserve">No one. </w:t>
      </w:r>
      <w:r w:rsidR="00450A40">
        <w:rPr>
          <w:rFonts w:cstheme="minorHAnsi"/>
        </w:rPr>
        <w:t>Navigators</w:t>
      </w:r>
      <w:r w:rsidR="004C05B5">
        <w:rPr>
          <w:rFonts w:cstheme="minorHAnsi"/>
        </w:rPr>
        <w:t>? Can’t do it</w:t>
      </w:r>
      <w:r w:rsidR="001A7CDC">
        <w:rPr>
          <w:rFonts w:cstheme="minorHAnsi"/>
        </w:rPr>
        <w:t xml:space="preserve"> for all. </w:t>
      </w:r>
      <w:r w:rsidR="00A53485">
        <w:rPr>
          <w:rFonts w:cstheme="minorHAnsi"/>
        </w:rPr>
        <w:t>Is this a conflict of interest? Amy from Hearth C</w:t>
      </w:r>
      <w:r w:rsidR="002B7F28">
        <w:rPr>
          <w:rFonts w:cstheme="minorHAnsi"/>
        </w:rPr>
        <w:t xml:space="preserve">onnections </w:t>
      </w:r>
      <w:r w:rsidR="00A06EA3">
        <w:rPr>
          <w:rFonts w:cstheme="minorHAnsi"/>
        </w:rPr>
        <w:t>–</w:t>
      </w:r>
      <w:r w:rsidR="002B7F28">
        <w:rPr>
          <w:rFonts w:cstheme="minorHAnsi"/>
        </w:rPr>
        <w:t xml:space="preserve"> </w:t>
      </w:r>
      <w:r w:rsidR="00A06EA3">
        <w:rPr>
          <w:rFonts w:cstheme="minorHAnsi"/>
        </w:rPr>
        <w:t xml:space="preserve">does not see it as </w:t>
      </w:r>
      <w:r w:rsidR="00520B27">
        <w:rPr>
          <w:rFonts w:cstheme="minorHAnsi"/>
        </w:rPr>
        <w:t xml:space="preserve">conflict. Brenda – good positive development of relationships to a family moving in, has training PP. </w:t>
      </w:r>
      <w:r w:rsidR="007217FD">
        <w:rPr>
          <w:rFonts w:cstheme="minorHAnsi"/>
        </w:rPr>
        <w:t xml:space="preserve">Tim </w:t>
      </w:r>
      <w:r w:rsidR="00183EDB">
        <w:rPr>
          <w:rFonts w:cstheme="minorHAnsi"/>
        </w:rPr>
        <w:t>–</w:t>
      </w:r>
      <w:r w:rsidR="007217FD">
        <w:rPr>
          <w:rFonts w:cstheme="minorHAnsi"/>
        </w:rPr>
        <w:t xml:space="preserve"> </w:t>
      </w:r>
      <w:r w:rsidR="00183EDB">
        <w:rPr>
          <w:rFonts w:cstheme="minorHAnsi"/>
        </w:rPr>
        <w:t>wondering if we can leave it in, try it out and revisit as problems come up</w:t>
      </w:r>
      <w:r w:rsidR="008B10D7">
        <w:rPr>
          <w:rFonts w:cstheme="minorHAnsi"/>
        </w:rPr>
        <w:t xml:space="preserve">? </w:t>
      </w:r>
      <w:r w:rsidR="00065FB3">
        <w:rPr>
          <w:rFonts w:cstheme="minorHAnsi"/>
        </w:rPr>
        <w:t>Section on c</w:t>
      </w:r>
      <w:r w:rsidR="006C5349">
        <w:rPr>
          <w:rFonts w:cstheme="minorHAnsi"/>
        </w:rPr>
        <w:t>ontacting</w:t>
      </w:r>
      <w:r w:rsidR="00065FB3">
        <w:rPr>
          <w:rFonts w:cstheme="minorHAnsi"/>
        </w:rPr>
        <w:t xml:space="preserve"> </w:t>
      </w:r>
      <w:r w:rsidR="006B39DC">
        <w:rPr>
          <w:rFonts w:cstheme="minorHAnsi"/>
        </w:rPr>
        <w:t xml:space="preserve">3 time in 2-3 </w:t>
      </w:r>
      <w:proofErr w:type="spellStart"/>
      <w:r w:rsidR="006B39DC">
        <w:rPr>
          <w:rFonts w:cstheme="minorHAnsi"/>
        </w:rPr>
        <w:t>wks</w:t>
      </w:r>
      <w:proofErr w:type="spellEnd"/>
      <w:r w:rsidR="006B39DC">
        <w:rPr>
          <w:rFonts w:cstheme="minorHAnsi"/>
        </w:rPr>
        <w:t xml:space="preserve">, not necessarily </w:t>
      </w:r>
      <w:r w:rsidR="005D6802">
        <w:rPr>
          <w:rFonts w:cstheme="minorHAnsi"/>
        </w:rPr>
        <w:t>the beginning of the month, does that still work</w:t>
      </w:r>
      <w:r w:rsidR="0087147F">
        <w:rPr>
          <w:rFonts w:cstheme="minorHAnsi"/>
        </w:rPr>
        <w:t>?</w:t>
      </w:r>
      <w:r w:rsidR="006C5349">
        <w:rPr>
          <w:rFonts w:cstheme="minorHAnsi"/>
        </w:rPr>
        <w:t xml:space="preserve"> </w:t>
      </w:r>
      <w:r w:rsidR="002516B3">
        <w:rPr>
          <w:rFonts w:cstheme="minorHAnsi"/>
        </w:rPr>
        <w:t xml:space="preserve">We would like to move forward and try this to see what it brings. </w:t>
      </w:r>
      <w:r w:rsidR="00AA096C">
        <w:rPr>
          <w:rFonts w:cstheme="minorHAnsi"/>
        </w:rPr>
        <w:t>Motion to approve the CE P&amp;P</w:t>
      </w:r>
    </w:p>
    <w:p w14:paraId="2BE5BBF2" w14:textId="67779AB5" w:rsidR="00E2120F" w:rsidRPr="00CD71CC" w:rsidRDefault="00C43A4F" w:rsidP="00C43A4F">
      <w:pPr>
        <w:pStyle w:val="NoSpacing"/>
        <w:ind w:left="648"/>
        <w:rPr>
          <w:rFonts w:cstheme="minorHAnsi"/>
        </w:rPr>
      </w:pPr>
      <w:r>
        <w:rPr>
          <w:rFonts w:cstheme="minorHAnsi"/>
        </w:rPr>
        <w:t xml:space="preserve">Motion by </w:t>
      </w:r>
      <w:r w:rsidR="00AA096C">
        <w:rPr>
          <w:rFonts w:cstheme="minorHAnsi"/>
        </w:rPr>
        <w:t xml:space="preserve">Summer </w:t>
      </w:r>
      <w:r w:rsidR="00EB36DF">
        <w:rPr>
          <w:rFonts w:cstheme="minorHAnsi"/>
        </w:rPr>
        <w:t>C</w:t>
      </w:r>
      <w:r>
        <w:rPr>
          <w:rFonts w:cstheme="minorHAnsi"/>
        </w:rPr>
        <w:t xml:space="preserve">, </w:t>
      </w:r>
      <w:proofErr w:type="gramStart"/>
      <w:r>
        <w:rPr>
          <w:rFonts w:cstheme="minorHAnsi"/>
        </w:rPr>
        <w:t>Seconded</w:t>
      </w:r>
      <w:proofErr w:type="gramEnd"/>
      <w:r>
        <w:rPr>
          <w:rFonts w:cstheme="minorHAnsi"/>
        </w:rPr>
        <w:t xml:space="preserve"> by </w:t>
      </w:r>
      <w:r w:rsidR="00D75FE3">
        <w:rPr>
          <w:rFonts w:cstheme="minorHAnsi"/>
        </w:rPr>
        <w:t>Cathy S</w:t>
      </w:r>
      <w:r>
        <w:rPr>
          <w:rFonts w:cstheme="minorHAnsi"/>
        </w:rPr>
        <w:t xml:space="preserve">. </w:t>
      </w:r>
      <w:r w:rsidR="00D75FE3">
        <w:rPr>
          <w:rFonts w:cstheme="minorHAnsi"/>
        </w:rPr>
        <w:t xml:space="preserve">Raise your hand </w:t>
      </w:r>
      <w:r w:rsidR="00E80A95">
        <w:rPr>
          <w:rFonts w:cstheme="minorHAnsi"/>
        </w:rPr>
        <w:t xml:space="preserve">to approve. </w:t>
      </w:r>
      <w:r>
        <w:rPr>
          <w:rFonts w:cstheme="minorHAnsi"/>
        </w:rPr>
        <w:t>Approved</w:t>
      </w:r>
      <w:r w:rsidR="00E80A95">
        <w:rPr>
          <w:rFonts w:cstheme="minorHAnsi"/>
        </w:rPr>
        <w:t>!</w:t>
      </w:r>
      <w:r w:rsidR="0074780D" w:rsidRPr="00CD71CC">
        <w:rPr>
          <w:rFonts w:cstheme="minorHAnsi"/>
        </w:rPr>
        <w:tab/>
      </w:r>
      <w:r w:rsidR="0074780D" w:rsidRPr="00CD71CC">
        <w:rPr>
          <w:rFonts w:cstheme="minorHAnsi"/>
        </w:rPr>
        <w:tab/>
      </w:r>
    </w:p>
    <w:p w14:paraId="495A81C7" w14:textId="30AFE03F" w:rsidR="00E94075" w:rsidRDefault="00E94075" w:rsidP="009E41A4">
      <w:pPr>
        <w:pStyle w:val="NoSpacing"/>
        <w:shd w:val="clear" w:color="auto" w:fill="D9E2F3" w:themeFill="accent1" w:themeFillTint="33"/>
        <w:rPr>
          <w:rFonts w:cstheme="minorHAnsi"/>
        </w:rPr>
      </w:pPr>
      <w:bookmarkStart w:id="0" w:name="_Hlk82764524"/>
      <w:bookmarkStart w:id="1" w:name="_Hlk99522082"/>
      <w:r w:rsidRPr="008952A8">
        <w:rPr>
          <w:rFonts w:cstheme="minorHAnsi"/>
        </w:rPr>
        <w:t>Information &amp; Discussion</w:t>
      </w:r>
      <w:bookmarkEnd w:id="0"/>
      <w:r w:rsidR="002A4857">
        <w:rPr>
          <w:rFonts w:cstheme="minorHAnsi"/>
        </w:rPr>
        <w:tab/>
      </w:r>
      <w:r w:rsidR="002A4857">
        <w:rPr>
          <w:rFonts w:cstheme="minorHAnsi"/>
        </w:rPr>
        <w:tab/>
      </w:r>
      <w:r>
        <w:rPr>
          <w:rFonts w:cstheme="minorHAnsi"/>
        </w:rPr>
        <w:tab/>
      </w:r>
      <w:r>
        <w:rPr>
          <w:rFonts w:cstheme="minorHAnsi"/>
        </w:rPr>
        <w:tab/>
      </w:r>
      <w:r>
        <w:rPr>
          <w:rFonts w:cstheme="minorHAnsi"/>
        </w:rPr>
        <w:tab/>
      </w:r>
    </w:p>
    <w:p w14:paraId="233CE9C4" w14:textId="1C486C02" w:rsidR="00B866E9" w:rsidRDefault="00B866E9" w:rsidP="00B866E9">
      <w:pPr>
        <w:pStyle w:val="NoSpacing"/>
        <w:ind w:firstLine="360"/>
        <w:rPr>
          <w:rFonts w:cstheme="minorHAnsi"/>
        </w:rPr>
      </w:pPr>
      <w:r>
        <w:rPr>
          <w:rFonts w:cstheme="minorHAnsi"/>
        </w:rPr>
        <w:t>1.  PIT Count Updates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Lori Irwin/Tim Poland</w:t>
      </w:r>
    </w:p>
    <w:p w14:paraId="66B91035" w14:textId="416A1520" w:rsidR="00C43A4F" w:rsidRDefault="00E80A95" w:rsidP="00F55AEC">
      <w:pPr>
        <w:pStyle w:val="NoSpacing"/>
        <w:ind w:left="360"/>
        <w:rPr>
          <w:rFonts w:cstheme="minorHAnsi"/>
        </w:rPr>
      </w:pPr>
      <w:r>
        <w:rPr>
          <w:rFonts w:cstheme="minorHAnsi"/>
        </w:rPr>
        <w:t>Just wrapped up 2023 PIT count</w:t>
      </w:r>
      <w:r w:rsidR="0036535A">
        <w:rPr>
          <w:rFonts w:cstheme="minorHAnsi"/>
        </w:rPr>
        <w:t xml:space="preserve">. Had some </w:t>
      </w:r>
      <w:r w:rsidR="00007C43">
        <w:rPr>
          <w:rFonts w:cstheme="minorHAnsi"/>
        </w:rPr>
        <w:t>excellent</w:t>
      </w:r>
      <w:r w:rsidR="0036535A">
        <w:rPr>
          <w:rFonts w:cstheme="minorHAnsi"/>
        </w:rPr>
        <w:t xml:space="preserve"> work done and positive feedback</w:t>
      </w:r>
      <w:r w:rsidR="00007C43">
        <w:rPr>
          <w:rFonts w:cstheme="minorHAnsi"/>
        </w:rPr>
        <w:t xml:space="preserve"> with numbers showing, </w:t>
      </w:r>
      <w:r w:rsidR="00F55AEC">
        <w:rPr>
          <w:rFonts w:cstheme="minorHAnsi"/>
        </w:rPr>
        <w:t>which are up (not great but it is what it is).</w:t>
      </w:r>
      <w:r w:rsidR="00C82ED7">
        <w:rPr>
          <w:rFonts w:cstheme="minorHAnsi"/>
        </w:rPr>
        <w:t xml:space="preserve"> </w:t>
      </w:r>
      <w:r w:rsidR="00D45AF6">
        <w:rPr>
          <w:rFonts w:cstheme="minorHAnsi"/>
        </w:rPr>
        <w:t>Tim will have preliminary numbers in a few months</w:t>
      </w:r>
      <w:r w:rsidR="00EB36DF">
        <w:rPr>
          <w:rFonts w:cstheme="minorHAnsi"/>
        </w:rPr>
        <w:t xml:space="preserve"> (first take in April)</w:t>
      </w:r>
      <w:r w:rsidR="00D45AF6">
        <w:rPr>
          <w:rFonts w:cstheme="minorHAnsi"/>
        </w:rPr>
        <w:t xml:space="preserve">, more concrete numbers in the fall. </w:t>
      </w:r>
      <w:r w:rsidR="00EB36DF">
        <w:rPr>
          <w:rFonts w:cstheme="minorHAnsi"/>
        </w:rPr>
        <w:t>Maria -Sheltered survey, are they in the numbers</w:t>
      </w:r>
      <w:r w:rsidR="00EA7648">
        <w:rPr>
          <w:rFonts w:cstheme="minorHAnsi"/>
        </w:rPr>
        <w:t>, as it’s TH? Ana will check on that</w:t>
      </w:r>
      <w:r w:rsidR="00763EB1">
        <w:rPr>
          <w:rFonts w:cstheme="minorHAnsi"/>
        </w:rPr>
        <w:t xml:space="preserve"> to verify with Maria. </w:t>
      </w:r>
    </w:p>
    <w:p w14:paraId="1DB934C9" w14:textId="77777777" w:rsidR="004807C2" w:rsidRDefault="004807C2" w:rsidP="00F55AEC">
      <w:pPr>
        <w:pStyle w:val="NoSpacing"/>
        <w:ind w:left="360"/>
        <w:rPr>
          <w:rFonts w:cstheme="minorHAnsi"/>
        </w:rPr>
      </w:pPr>
    </w:p>
    <w:p w14:paraId="60F8637F" w14:textId="060461E1" w:rsidR="00B960D2" w:rsidRDefault="00B866E9" w:rsidP="0032545B">
      <w:pPr>
        <w:pStyle w:val="NoSpacing"/>
        <w:ind w:firstLine="360"/>
        <w:rPr>
          <w:rFonts w:cstheme="minorHAnsi"/>
        </w:rPr>
      </w:pPr>
      <w:r>
        <w:rPr>
          <w:rFonts w:cstheme="minorHAnsi"/>
        </w:rPr>
        <w:t>2</w:t>
      </w:r>
      <w:r w:rsidR="00B960D2">
        <w:rPr>
          <w:rFonts w:cstheme="minorHAnsi"/>
        </w:rPr>
        <w:t xml:space="preserve">.  </w:t>
      </w:r>
      <w:r>
        <w:rPr>
          <w:rFonts w:cstheme="minorHAnsi"/>
        </w:rPr>
        <w:t>2022 Year in Review</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Tim Poland/Brenda Engelking</w:t>
      </w:r>
    </w:p>
    <w:p w14:paraId="712BB15A" w14:textId="5ED9AC0D" w:rsidR="00C43A4F" w:rsidRDefault="00144D00" w:rsidP="00224836">
      <w:pPr>
        <w:pStyle w:val="NoSpacing"/>
        <w:ind w:left="360"/>
        <w:rPr>
          <w:rFonts w:cstheme="minorHAnsi"/>
        </w:rPr>
      </w:pPr>
      <w:r>
        <w:rPr>
          <w:rFonts w:cstheme="minorHAnsi"/>
        </w:rPr>
        <w:t>Tim – broad overview of 2022. Interactions with huge numbers of households. See Power Point</w:t>
      </w:r>
      <w:r w:rsidR="00224836">
        <w:rPr>
          <w:rFonts w:cstheme="minorHAnsi"/>
        </w:rPr>
        <w:t xml:space="preserve"> showing completed CES goals</w:t>
      </w:r>
      <w:r w:rsidR="006E2ADC">
        <w:rPr>
          <w:rFonts w:cstheme="minorHAnsi"/>
        </w:rPr>
        <w:t xml:space="preserve"> as well as Priority List numbers</w:t>
      </w:r>
      <w:r w:rsidR="00224836">
        <w:rPr>
          <w:rFonts w:cstheme="minorHAnsi"/>
        </w:rPr>
        <w:t>.</w:t>
      </w:r>
      <w:r w:rsidR="00C318CF">
        <w:rPr>
          <w:rFonts w:cstheme="minorHAnsi"/>
        </w:rPr>
        <w:t xml:space="preserve"> </w:t>
      </w:r>
      <w:r w:rsidR="00207679">
        <w:rPr>
          <w:rFonts w:cstheme="minorHAnsi"/>
        </w:rPr>
        <w:t>A</w:t>
      </w:r>
      <w:r w:rsidR="00132748">
        <w:rPr>
          <w:rFonts w:cstheme="minorHAnsi"/>
        </w:rPr>
        <w:t>c</w:t>
      </w:r>
      <w:r w:rsidR="00207679">
        <w:rPr>
          <w:rFonts w:cstheme="minorHAnsi"/>
        </w:rPr>
        <w:t>cessors</w:t>
      </w:r>
      <w:r w:rsidR="00132748">
        <w:rPr>
          <w:rFonts w:cstheme="minorHAnsi"/>
        </w:rPr>
        <w:t xml:space="preserve"> would like training first. VI-SPDAT is going away. </w:t>
      </w:r>
      <w:r w:rsidR="004C133F">
        <w:rPr>
          <w:rFonts w:cstheme="minorHAnsi"/>
        </w:rPr>
        <w:t xml:space="preserve">Reviewing minor changes to the assessment </w:t>
      </w:r>
      <w:r w:rsidR="00E57626">
        <w:rPr>
          <w:rFonts w:cstheme="minorHAnsi"/>
        </w:rPr>
        <w:t xml:space="preserve">tool </w:t>
      </w:r>
      <w:r w:rsidR="00BF65BC">
        <w:rPr>
          <w:rFonts w:cstheme="minorHAnsi"/>
        </w:rPr>
        <w:t xml:space="preserve">first. </w:t>
      </w:r>
      <w:r w:rsidR="005C06D1">
        <w:rPr>
          <w:rFonts w:cstheme="minorHAnsi"/>
        </w:rPr>
        <w:t xml:space="preserve">Cassie from Kanabec, low numbers, will be stepping it up next time around to </w:t>
      </w:r>
      <w:r w:rsidR="00866543">
        <w:rPr>
          <w:rFonts w:cstheme="minorHAnsi"/>
        </w:rPr>
        <w:t xml:space="preserve">be more thorough. NOFO </w:t>
      </w:r>
      <w:r w:rsidR="000F51F8">
        <w:rPr>
          <w:rFonts w:cstheme="minorHAnsi"/>
        </w:rPr>
        <w:t>info, 19 programs in 2021, 20 in 2022.</w:t>
      </w:r>
      <w:r w:rsidR="00002A06">
        <w:rPr>
          <w:rFonts w:cstheme="minorHAnsi"/>
        </w:rPr>
        <w:t xml:space="preserve"> </w:t>
      </w:r>
      <w:r w:rsidR="00866543">
        <w:rPr>
          <w:rFonts w:cstheme="minorHAnsi"/>
        </w:rPr>
        <w:t xml:space="preserve"> </w:t>
      </w:r>
    </w:p>
    <w:p w14:paraId="2894C6B2" w14:textId="77777777" w:rsidR="00224836" w:rsidRDefault="00224836" w:rsidP="0032545B">
      <w:pPr>
        <w:pStyle w:val="NoSpacing"/>
        <w:ind w:firstLine="360"/>
        <w:rPr>
          <w:rFonts w:cstheme="minorHAnsi"/>
        </w:rPr>
      </w:pPr>
    </w:p>
    <w:p w14:paraId="1C09FB80" w14:textId="4523FECC" w:rsidR="00B866E9" w:rsidRDefault="00B866E9" w:rsidP="0032545B">
      <w:pPr>
        <w:pStyle w:val="NoSpacing"/>
        <w:ind w:firstLine="360"/>
        <w:rPr>
          <w:rFonts w:cstheme="minorHAnsi"/>
        </w:rPr>
      </w:pPr>
      <w:r>
        <w:rPr>
          <w:rFonts w:cstheme="minorHAnsi"/>
        </w:rPr>
        <w:t>3. Committee Updates</w:t>
      </w:r>
    </w:p>
    <w:p w14:paraId="10F2C249" w14:textId="343FC7E0" w:rsidR="00B866E9" w:rsidRDefault="00B866E9" w:rsidP="0032545B">
      <w:pPr>
        <w:pStyle w:val="NoSpacing"/>
        <w:ind w:firstLine="360"/>
        <w:rPr>
          <w:rFonts w:cstheme="minorHAnsi"/>
        </w:rPr>
      </w:pPr>
      <w:r>
        <w:rPr>
          <w:rFonts w:cstheme="minorHAnsi"/>
        </w:rPr>
        <w:tab/>
        <w:t>A.  CES Policies &amp; Procedures</w:t>
      </w:r>
      <w:r>
        <w:rPr>
          <w:rFonts w:cstheme="minorHAnsi"/>
        </w:rPr>
        <w:tab/>
      </w:r>
      <w:r>
        <w:rPr>
          <w:rFonts w:cstheme="minorHAnsi"/>
        </w:rPr>
        <w:tab/>
      </w:r>
      <w:r>
        <w:rPr>
          <w:rFonts w:cstheme="minorHAnsi"/>
        </w:rPr>
        <w:tab/>
        <w:t>Brenda Engelking</w:t>
      </w:r>
    </w:p>
    <w:p w14:paraId="0DE3B1B9" w14:textId="2F110F85" w:rsidR="00C43A4F" w:rsidRDefault="00AD6C5E" w:rsidP="0032545B">
      <w:pPr>
        <w:pStyle w:val="NoSpacing"/>
        <w:ind w:firstLine="360"/>
        <w:rPr>
          <w:rFonts w:cstheme="minorHAnsi"/>
        </w:rPr>
      </w:pPr>
      <w:r>
        <w:rPr>
          <w:rFonts w:cstheme="minorHAnsi"/>
        </w:rPr>
        <w:tab/>
      </w:r>
      <w:r w:rsidR="00790D99">
        <w:rPr>
          <w:rFonts w:cstheme="minorHAnsi"/>
        </w:rPr>
        <w:tab/>
        <w:t>No additional info.</w:t>
      </w:r>
      <w:r w:rsidR="00790D99">
        <w:rPr>
          <w:rFonts w:cstheme="minorHAnsi"/>
        </w:rPr>
        <w:tab/>
      </w:r>
    </w:p>
    <w:p w14:paraId="4E2A5FC9" w14:textId="7325B569" w:rsidR="00B866E9" w:rsidRDefault="00B866E9" w:rsidP="0032545B">
      <w:pPr>
        <w:pStyle w:val="NoSpacing"/>
        <w:ind w:firstLine="360"/>
        <w:rPr>
          <w:rFonts w:cstheme="minorHAnsi"/>
        </w:rPr>
      </w:pPr>
      <w:r>
        <w:rPr>
          <w:rFonts w:cstheme="minorHAnsi"/>
        </w:rPr>
        <w:tab/>
        <w:t>B.  CoC Policies &amp; Procedures</w:t>
      </w:r>
      <w:r>
        <w:rPr>
          <w:rFonts w:cstheme="minorHAnsi"/>
        </w:rPr>
        <w:tab/>
      </w:r>
      <w:r>
        <w:rPr>
          <w:rFonts w:cstheme="minorHAnsi"/>
        </w:rPr>
        <w:tab/>
      </w:r>
      <w:r>
        <w:rPr>
          <w:rFonts w:cstheme="minorHAnsi"/>
        </w:rPr>
        <w:tab/>
        <w:t>Tim Poland</w:t>
      </w:r>
    </w:p>
    <w:p w14:paraId="08AD679F" w14:textId="0F3601D8" w:rsidR="00C43A4F" w:rsidRDefault="00790D99" w:rsidP="0032545B">
      <w:pPr>
        <w:pStyle w:val="NoSpacing"/>
        <w:ind w:firstLine="360"/>
        <w:rPr>
          <w:rFonts w:cstheme="minorHAnsi"/>
        </w:rPr>
      </w:pPr>
      <w:r>
        <w:rPr>
          <w:rFonts w:cstheme="minorHAnsi"/>
        </w:rPr>
        <w:tab/>
      </w:r>
      <w:r>
        <w:rPr>
          <w:rFonts w:cstheme="minorHAnsi"/>
        </w:rPr>
        <w:tab/>
        <w:t>No additional info.</w:t>
      </w:r>
    </w:p>
    <w:p w14:paraId="54D81043" w14:textId="7F6CF694" w:rsidR="00B866E9" w:rsidRDefault="00B866E9" w:rsidP="0032545B">
      <w:pPr>
        <w:pStyle w:val="NoSpacing"/>
        <w:ind w:firstLine="360"/>
        <w:rPr>
          <w:rFonts w:cstheme="minorHAnsi"/>
        </w:rPr>
      </w:pPr>
      <w:r>
        <w:rPr>
          <w:rFonts w:cstheme="minorHAnsi"/>
        </w:rPr>
        <w:tab/>
        <w:t>C.  HMIS/Data</w:t>
      </w:r>
      <w:r>
        <w:rPr>
          <w:rFonts w:cstheme="minorHAnsi"/>
        </w:rPr>
        <w:tab/>
      </w:r>
      <w:r>
        <w:rPr>
          <w:rFonts w:cstheme="minorHAnsi"/>
        </w:rPr>
        <w:tab/>
      </w:r>
      <w:r>
        <w:rPr>
          <w:rFonts w:cstheme="minorHAnsi"/>
        </w:rPr>
        <w:tab/>
      </w:r>
      <w:r>
        <w:rPr>
          <w:rFonts w:cstheme="minorHAnsi"/>
        </w:rPr>
        <w:tab/>
      </w:r>
      <w:r>
        <w:rPr>
          <w:rFonts w:cstheme="minorHAnsi"/>
        </w:rPr>
        <w:tab/>
        <w:t>Rachel Zetah</w:t>
      </w:r>
    </w:p>
    <w:p w14:paraId="123C9856" w14:textId="367A705C" w:rsidR="00C43A4F" w:rsidRDefault="00790D99" w:rsidP="0032545B">
      <w:pPr>
        <w:pStyle w:val="NoSpacing"/>
        <w:ind w:firstLine="360"/>
        <w:rPr>
          <w:rFonts w:cstheme="minorHAnsi"/>
        </w:rPr>
      </w:pPr>
      <w:r>
        <w:rPr>
          <w:rFonts w:cstheme="minorHAnsi"/>
        </w:rPr>
        <w:tab/>
      </w:r>
      <w:r>
        <w:rPr>
          <w:rFonts w:cstheme="minorHAnsi"/>
        </w:rPr>
        <w:tab/>
        <w:t>No updates.</w:t>
      </w:r>
    </w:p>
    <w:p w14:paraId="66565DA1" w14:textId="39ACC56D" w:rsidR="00B866E9" w:rsidRDefault="00B866E9" w:rsidP="0032545B">
      <w:pPr>
        <w:pStyle w:val="NoSpacing"/>
        <w:ind w:firstLine="360"/>
        <w:rPr>
          <w:rFonts w:cstheme="minorHAnsi"/>
        </w:rPr>
      </w:pPr>
      <w:r>
        <w:rPr>
          <w:rFonts w:cstheme="minorHAnsi"/>
        </w:rPr>
        <w:tab/>
        <w:t>D.  Membership</w:t>
      </w:r>
      <w:r>
        <w:rPr>
          <w:rFonts w:cstheme="minorHAnsi"/>
        </w:rPr>
        <w:tab/>
      </w:r>
      <w:r>
        <w:rPr>
          <w:rFonts w:cstheme="minorHAnsi"/>
        </w:rPr>
        <w:tab/>
      </w:r>
      <w:r>
        <w:rPr>
          <w:rFonts w:cstheme="minorHAnsi"/>
        </w:rPr>
        <w:tab/>
      </w:r>
      <w:r>
        <w:rPr>
          <w:rFonts w:cstheme="minorHAnsi"/>
        </w:rPr>
        <w:tab/>
      </w:r>
      <w:r>
        <w:rPr>
          <w:rFonts w:cstheme="minorHAnsi"/>
        </w:rPr>
        <w:tab/>
        <w:t>Amy Carter</w:t>
      </w:r>
    </w:p>
    <w:p w14:paraId="341ECA8E" w14:textId="6E4DC8F6" w:rsidR="00C43A4F" w:rsidRDefault="00EC5535" w:rsidP="00EC5535">
      <w:pPr>
        <w:pStyle w:val="NoSpacing"/>
        <w:ind w:left="1440"/>
        <w:rPr>
          <w:rFonts w:cstheme="minorHAnsi"/>
        </w:rPr>
      </w:pPr>
      <w:r>
        <w:rPr>
          <w:rFonts w:cstheme="minorHAnsi"/>
        </w:rPr>
        <w:t>Added person with lived expertise added, orientation packet, nominations for board members.</w:t>
      </w:r>
      <w:r>
        <w:rPr>
          <w:rFonts w:cstheme="minorHAnsi"/>
        </w:rPr>
        <w:tab/>
      </w:r>
    </w:p>
    <w:p w14:paraId="44B3E51C" w14:textId="1C4D68E7" w:rsidR="00B866E9" w:rsidRDefault="00B866E9" w:rsidP="0032545B">
      <w:pPr>
        <w:pStyle w:val="NoSpacing"/>
        <w:ind w:firstLine="360"/>
        <w:rPr>
          <w:rFonts w:cstheme="minorHAnsi"/>
        </w:rPr>
      </w:pPr>
      <w:r>
        <w:rPr>
          <w:rFonts w:cstheme="minorHAnsi"/>
        </w:rPr>
        <w:tab/>
        <w:t>E.  Performance &amp; Ranking</w:t>
      </w:r>
      <w:r>
        <w:rPr>
          <w:rFonts w:cstheme="minorHAnsi"/>
        </w:rPr>
        <w:tab/>
      </w:r>
      <w:r>
        <w:rPr>
          <w:rFonts w:cstheme="minorHAnsi"/>
        </w:rPr>
        <w:tab/>
      </w:r>
      <w:r>
        <w:rPr>
          <w:rFonts w:cstheme="minorHAnsi"/>
        </w:rPr>
        <w:tab/>
        <w:t>Tammy Moreland</w:t>
      </w:r>
    </w:p>
    <w:p w14:paraId="60BE2C0D" w14:textId="4E088B78" w:rsidR="00C43A4F" w:rsidRDefault="00EC5535" w:rsidP="0032545B">
      <w:pPr>
        <w:pStyle w:val="NoSpacing"/>
        <w:ind w:firstLine="360"/>
        <w:rPr>
          <w:rFonts w:cstheme="minorHAnsi"/>
        </w:rPr>
      </w:pPr>
      <w:r>
        <w:rPr>
          <w:rFonts w:cstheme="minorHAnsi"/>
        </w:rPr>
        <w:tab/>
      </w:r>
      <w:r>
        <w:rPr>
          <w:rFonts w:cstheme="minorHAnsi"/>
        </w:rPr>
        <w:tab/>
        <w:t>No updates.</w:t>
      </w:r>
    </w:p>
    <w:p w14:paraId="0E97D1C6" w14:textId="7AACC928" w:rsidR="00B866E9" w:rsidRDefault="00B866E9" w:rsidP="0032545B">
      <w:pPr>
        <w:pStyle w:val="NoSpacing"/>
        <w:ind w:firstLine="360"/>
        <w:rPr>
          <w:rFonts w:cstheme="minorHAnsi"/>
        </w:rPr>
      </w:pPr>
      <w:r>
        <w:rPr>
          <w:rFonts w:cstheme="minorHAnsi"/>
        </w:rPr>
        <w:tab/>
        <w:t>F.  PIT Count</w:t>
      </w:r>
      <w:r>
        <w:rPr>
          <w:rFonts w:cstheme="minorHAnsi"/>
        </w:rPr>
        <w:tab/>
      </w:r>
      <w:r>
        <w:rPr>
          <w:rFonts w:cstheme="minorHAnsi"/>
        </w:rPr>
        <w:tab/>
      </w:r>
      <w:r>
        <w:rPr>
          <w:rFonts w:cstheme="minorHAnsi"/>
        </w:rPr>
        <w:tab/>
      </w:r>
      <w:r>
        <w:rPr>
          <w:rFonts w:cstheme="minorHAnsi"/>
        </w:rPr>
        <w:tab/>
      </w:r>
      <w:r>
        <w:rPr>
          <w:rFonts w:cstheme="minorHAnsi"/>
        </w:rPr>
        <w:tab/>
        <w:t>Lori Irwin</w:t>
      </w:r>
    </w:p>
    <w:p w14:paraId="51AE0CF3" w14:textId="3C22744F" w:rsidR="00C43A4F" w:rsidRDefault="00C43A4F" w:rsidP="0032545B">
      <w:pPr>
        <w:pStyle w:val="NoSpacing"/>
        <w:ind w:firstLine="360"/>
        <w:rPr>
          <w:rFonts w:cstheme="minorHAnsi"/>
        </w:rPr>
      </w:pPr>
      <w:r>
        <w:rPr>
          <w:rFonts w:cstheme="minorHAnsi"/>
        </w:rPr>
        <w:tab/>
      </w:r>
      <w:r w:rsidR="00EC5535">
        <w:rPr>
          <w:rFonts w:cstheme="minorHAnsi"/>
        </w:rPr>
        <w:tab/>
      </w:r>
      <w:r w:rsidR="00724EFC">
        <w:rPr>
          <w:rFonts w:cstheme="minorHAnsi"/>
        </w:rPr>
        <w:t>No updates.</w:t>
      </w:r>
    </w:p>
    <w:p w14:paraId="2267BBBB" w14:textId="6155E7C6" w:rsidR="00B866E9" w:rsidRDefault="00B866E9" w:rsidP="0032545B">
      <w:pPr>
        <w:pStyle w:val="NoSpacing"/>
        <w:ind w:firstLine="360"/>
        <w:rPr>
          <w:rFonts w:cstheme="minorHAnsi"/>
        </w:rPr>
      </w:pPr>
      <w:r>
        <w:rPr>
          <w:rFonts w:cstheme="minorHAnsi"/>
        </w:rPr>
        <w:tab/>
        <w:t>G.  Racial Equity, Inclusion, Diversity</w:t>
      </w:r>
      <w:r>
        <w:rPr>
          <w:rFonts w:cstheme="minorHAnsi"/>
        </w:rPr>
        <w:tab/>
      </w:r>
      <w:r>
        <w:rPr>
          <w:rFonts w:cstheme="minorHAnsi"/>
        </w:rPr>
        <w:tab/>
        <w:t>Jon Paul Dufour</w:t>
      </w:r>
    </w:p>
    <w:p w14:paraId="37A98AFF" w14:textId="0FD74F57" w:rsidR="00C43A4F" w:rsidRDefault="00724EFC" w:rsidP="0032545B">
      <w:pPr>
        <w:pStyle w:val="NoSpacing"/>
        <w:ind w:firstLine="360"/>
        <w:rPr>
          <w:rFonts w:cstheme="minorHAnsi"/>
        </w:rPr>
      </w:pPr>
      <w:r>
        <w:rPr>
          <w:rFonts w:cstheme="minorHAnsi"/>
        </w:rPr>
        <w:tab/>
      </w:r>
      <w:r>
        <w:rPr>
          <w:rFonts w:cstheme="minorHAnsi"/>
        </w:rPr>
        <w:tab/>
        <w:t>No updates. Finishing P&amp;P.</w:t>
      </w:r>
    </w:p>
    <w:p w14:paraId="15E22F01" w14:textId="7D0057C8" w:rsidR="00B866E9" w:rsidRDefault="00B866E9" w:rsidP="0032545B">
      <w:pPr>
        <w:pStyle w:val="NoSpacing"/>
        <w:ind w:firstLine="360"/>
        <w:rPr>
          <w:rFonts w:cstheme="minorHAnsi"/>
        </w:rPr>
      </w:pPr>
      <w:r>
        <w:rPr>
          <w:rFonts w:cstheme="minorHAnsi"/>
        </w:rPr>
        <w:tab/>
        <w:t>H.  Youth Initiative</w:t>
      </w:r>
      <w:r>
        <w:rPr>
          <w:rFonts w:cstheme="minorHAnsi"/>
        </w:rPr>
        <w:tab/>
      </w:r>
      <w:r>
        <w:rPr>
          <w:rFonts w:cstheme="minorHAnsi"/>
        </w:rPr>
        <w:tab/>
      </w:r>
      <w:r>
        <w:rPr>
          <w:rFonts w:cstheme="minorHAnsi"/>
        </w:rPr>
        <w:tab/>
      </w:r>
      <w:r>
        <w:rPr>
          <w:rFonts w:cstheme="minorHAnsi"/>
        </w:rPr>
        <w:tab/>
        <w:t>Kathy Sauve</w:t>
      </w:r>
    </w:p>
    <w:p w14:paraId="7E6EE44C" w14:textId="768FFB85" w:rsidR="00FD6E55" w:rsidRPr="008952A8" w:rsidRDefault="00724EFC" w:rsidP="00FD6E55">
      <w:pPr>
        <w:pStyle w:val="NoSpacing"/>
        <w:ind w:left="792"/>
        <w:rPr>
          <w:rFonts w:cstheme="minorHAnsi"/>
        </w:rPr>
      </w:pPr>
      <w:bookmarkStart w:id="2" w:name="_Hlk72831049"/>
      <w:bookmarkEnd w:id="1"/>
      <w:r>
        <w:rPr>
          <w:rFonts w:cstheme="minorHAnsi"/>
        </w:rPr>
        <w:tab/>
        <w:t>No updates, scheduling meeting soon.</w:t>
      </w:r>
    </w:p>
    <w:p w14:paraId="49B6FE84" w14:textId="77777777" w:rsidR="00E94075" w:rsidRPr="008952A8" w:rsidRDefault="00E94075" w:rsidP="00E94075">
      <w:pPr>
        <w:pStyle w:val="NoSpacing"/>
        <w:shd w:val="clear" w:color="auto" w:fill="D9E2F3" w:themeFill="accent1" w:themeFillTint="33"/>
        <w:rPr>
          <w:rFonts w:cstheme="minorHAnsi"/>
        </w:rPr>
      </w:pPr>
      <w:r w:rsidRPr="008952A8">
        <w:rPr>
          <w:rFonts w:cstheme="minorHAnsi"/>
        </w:rPr>
        <w:t>New Funding Throughout the CoC</w:t>
      </w:r>
    </w:p>
    <w:p w14:paraId="4F099493" w14:textId="77777777" w:rsidR="005076DB" w:rsidRDefault="00E94075" w:rsidP="00E94075">
      <w:pPr>
        <w:pStyle w:val="NoSpacing"/>
        <w:numPr>
          <w:ilvl w:val="0"/>
          <w:numId w:val="3"/>
        </w:numPr>
        <w:rPr>
          <w:rFonts w:cstheme="minorHAnsi"/>
        </w:rPr>
      </w:pPr>
      <w:r>
        <w:rPr>
          <w:rFonts w:cstheme="minorHAnsi"/>
        </w:rPr>
        <w:t>Agency Updates</w:t>
      </w:r>
      <w:r>
        <w:rPr>
          <w:rFonts w:cstheme="minorHAnsi"/>
        </w:rPr>
        <w:tab/>
      </w:r>
      <w:r>
        <w:rPr>
          <w:rFonts w:cstheme="minorHAnsi"/>
        </w:rPr>
        <w:tab/>
      </w:r>
      <w:r>
        <w:rPr>
          <w:rFonts w:cstheme="minorHAnsi"/>
        </w:rPr>
        <w:tab/>
      </w:r>
      <w:r w:rsidRPr="008952A8">
        <w:rPr>
          <w:rFonts w:cstheme="minorHAnsi"/>
        </w:rPr>
        <w:tab/>
      </w:r>
      <w:r w:rsidRPr="008952A8">
        <w:rPr>
          <w:rFonts w:cstheme="minorHAnsi"/>
        </w:rPr>
        <w:tab/>
      </w:r>
      <w:r w:rsidRPr="008952A8">
        <w:rPr>
          <w:rFonts w:cstheme="minorHAnsi"/>
        </w:rPr>
        <w:tab/>
        <w:t>A</w:t>
      </w:r>
      <w:r>
        <w:rPr>
          <w:rFonts w:cstheme="minorHAnsi"/>
        </w:rPr>
        <w:t>ll</w:t>
      </w:r>
      <w:bookmarkEnd w:id="2"/>
      <w:r w:rsidRPr="002A4857">
        <w:rPr>
          <w:rFonts w:cstheme="minorHAnsi"/>
        </w:rPr>
        <w:tab/>
      </w:r>
      <w:r w:rsidRPr="002A4857">
        <w:rPr>
          <w:rFonts w:cstheme="minorHAnsi"/>
        </w:rPr>
        <w:tab/>
      </w:r>
      <w:r w:rsidRPr="002A4857">
        <w:rPr>
          <w:rFonts w:cstheme="minorHAnsi"/>
        </w:rPr>
        <w:tab/>
      </w:r>
    </w:p>
    <w:p w14:paraId="49810F88" w14:textId="5BC5E887" w:rsidR="00E94075" w:rsidRDefault="004213D0" w:rsidP="005076DB">
      <w:pPr>
        <w:pStyle w:val="NoSpacing"/>
        <w:ind w:left="720"/>
        <w:rPr>
          <w:rFonts w:cstheme="minorHAnsi"/>
        </w:rPr>
      </w:pPr>
      <w:r>
        <w:rPr>
          <w:rFonts w:cstheme="minorHAnsi"/>
        </w:rPr>
        <w:lastRenderedPageBreak/>
        <w:t>Tim – was asked to share CHMP has 2bdrm open in Randall</w:t>
      </w:r>
      <w:r w:rsidR="00403D96">
        <w:rPr>
          <w:rFonts w:cstheme="minorHAnsi"/>
        </w:rPr>
        <w:t>, subsidized</w:t>
      </w:r>
      <w:r w:rsidR="00886504">
        <w:rPr>
          <w:rFonts w:cstheme="minorHAnsi"/>
        </w:rPr>
        <w:t xml:space="preserve">. </w:t>
      </w:r>
      <w:r w:rsidR="00403D96">
        <w:rPr>
          <w:rFonts w:cstheme="minorHAnsi"/>
        </w:rPr>
        <w:t>Need transportation</w:t>
      </w:r>
      <w:r w:rsidR="00D33F7B">
        <w:rPr>
          <w:rFonts w:cstheme="minorHAnsi"/>
        </w:rPr>
        <w:t xml:space="preserve">. </w:t>
      </w:r>
      <w:r w:rsidR="00886504">
        <w:rPr>
          <w:rFonts w:cstheme="minorHAnsi"/>
        </w:rPr>
        <w:t xml:space="preserve">Email Lori at </w:t>
      </w:r>
      <w:hyperlink r:id="rId9" w:history="1">
        <w:r w:rsidR="00A3056C" w:rsidRPr="005D7A76">
          <w:rPr>
            <w:rStyle w:val="Hyperlink"/>
            <w:rFonts w:cstheme="minorHAnsi"/>
          </w:rPr>
          <w:t>PMAssistant@cmhp.net</w:t>
        </w:r>
      </w:hyperlink>
      <w:r w:rsidR="00A3056C">
        <w:rPr>
          <w:rFonts w:cstheme="minorHAnsi"/>
        </w:rPr>
        <w:t xml:space="preserve"> </w:t>
      </w:r>
    </w:p>
    <w:p w14:paraId="7A570588" w14:textId="588C46F9" w:rsidR="00BB7161" w:rsidRDefault="00403D96" w:rsidP="00823FFC">
      <w:pPr>
        <w:pStyle w:val="xmsonormal"/>
        <w:ind w:left="720"/>
      </w:pPr>
      <w:r>
        <w:rPr>
          <w:rFonts w:cstheme="minorHAnsi"/>
        </w:rPr>
        <w:t>Maria</w:t>
      </w:r>
      <w:r w:rsidR="006B6F13">
        <w:rPr>
          <w:rFonts w:cstheme="minorHAnsi"/>
        </w:rPr>
        <w:t xml:space="preserve"> E</w:t>
      </w:r>
      <w:r w:rsidR="007F628B">
        <w:rPr>
          <w:rFonts w:cstheme="minorHAnsi"/>
        </w:rPr>
        <w:t xml:space="preserve"> -</w:t>
      </w:r>
      <w:r w:rsidR="00BB7161">
        <w:t xml:space="preserve"> LSS Youth Services is starting Youth Leadership Councils in the St. Cloud region (Ste</w:t>
      </w:r>
      <w:r w:rsidR="008E79A6">
        <w:t>a</w:t>
      </w:r>
      <w:r w:rsidR="00BB7161">
        <w:t>rns,</w:t>
      </w:r>
      <w:r w:rsidR="00823FFC">
        <w:t xml:space="preserve"> </w:t>
      </w:r>
      <w:r w:rsidR="00BB7161">
        <w:t xml:space="preserve">Benton, </w:t>
      </w:r>
      <w:r w:rsidR="00823FFC">
        <w:t>Sherburne,</w:t>
      </w:r>
      <w:r w:rsidR="00BB7161">
        <w:t xml:space="preserve"> and Wright) and the Brainerd region (Aitkin, Crow Wing, Mille Lacs, Morrison, </w:t>
      </w:r>
      <w:proofErr w:type="gramStart"/>
      <w:r w:rsidR="00BB7161">
        <w:t>Todd</w:t>
      </w:r>
      <w:proofErr w:type="gramEnd"/>
      <w:r w:rsidR="00BB7161">
        <w:t xml:space="preserve"> and Wadena).  Youth Leadership Councils are for youth with foster care experience, ages 16-23.  This program is a youth leadership development program with a focus on advocacy at the local and state levels to better the system for future generations of youth in care.  </w:t>
      </w:r>
    </w:p>
    <w:p w14:paraId="777C2006" w14:textId="77777777" w:rsidR="00BB7161" w:rsidRDefault="00BB7161" w:rsidP="00BB7161">
      <w:pPr>
        <w:pStyle w:val="xmsonormal"/>
      </w:pPr>
      <w:r>
        <w:t> </w:t>
      </w:r>
    </w:p>
    <w:p w14:paraId="3D9A6D87" w14:textId="77777777" w:rsidR="001179C4" w:rsidRPr="001179C4" w:rsidRDefault="001179C4" w:rsidP="007F628B">
      <w:pPr>
        <w:ind w:firstLine="720"/>
        <w:rPr>
          <w:rFonts w:asciiTheme="minorHAnsi" w:hAnsiTheme="minorHAnsi" w:cstheme="minorHAnsi"/>
          <w:sz w:val="22"/>
          <w:szCs w:val="22"/>
        </w:rPr>
      </w:pPr>
      <w:r w:rsidRPr="001179C4">
        <w:rPr>
          <w:rFonts w:asciiTheme="minorHAnsi" w:hAnsiTheme="minorHAnsi" w:cstheme="minorHAnsi"/>
        </w:rPr>
        <w:t>ICA announcements here:</w:t>
      </w:r>
    </w:p>
    <w:p w14:paraId="6868A3D7" w14:textId="77777777" w:rsidR="001179C4" w:rsidRPr="001179C4" w:rsidRDefault="001179C4" w:rsidP="001179C4">
      <w:pPr>
        <w:pStyle w:val="ListParagraph"/>
        <w:numPr>
          <w:ilvl w:val="0"/>
          <w:numId w:val="8"/>
        </w:numPr>
        <w:rPr>
          <w:rFonts w:asciiTheme="minorHAnsi" w:eastAsia="Times New Roman" w:hAnsiTheme="minorHAnsi" w:cstheme="minorHAnsi"/>
          <w:b/>
          <w:bCs/>
        </w:rPr>
      </w:pPr>
      <w:r w:rsidRPr="001179C4">
        <w:rPr>
          <w:rFonts w:asciiTheme="minorHAnsi" w:eastAsia="Times New Roman" w:hAnsiTheme="minorHAnsi" w:cstheme="minorHAnsi"/>
          <w:b/>
          <w:bCs/>
          <w:color w:val="333333"/>
          <w:shd w:val="clear" w:color="auto" w:fill="FFFFFF"/>
        </w:rPr>
        <w:t xml:space="preserve">Coordinated Entry Dashboard is </w:t>
      </w:r>
      <w:proofErr w:type="gramStart"/>
      <w:r w:rsidRPr="001179C4">
        <w:rPr>
          <w:rFonts w:asciiTheme="minorHAnsi" w:eastAsia="Times New Roman" w:hAnsiTheme="minorHAnsi" w:cstheme="minorHAnsi"/>
          <w:b/>
          <w:bCs/>
          <w:color w:val="333333"/>
          <w:shd w:val="clear" w:color="auto" w:fill="FFFFFF"/>
        </w:rPr>
        <w:t>down</w:t>
      </w:r>
      <w:proofErr w:type="gramEnd"/>
    </w:p>
    <w:p w14:paraId="11625A1B" w14:textId="7AE14545" w:rsidR="001179C4" w:rsidRPr="001179C4" w:rsidRDefault="001179C4" w:rsidP="001179C4">
      <w:pPr>
        <w:pStyle w:val="ListParagraph"/>
        <w:numPr>
          <w:ilvl w:val="1"/>
          <w:numId w:val="8"/>
        </w:numPr>
        <w:rPr>
          <w:rFonts w:asciiTheme="minorHAnsi" w:eastAsia="Times New Roman" w:hAnsiTheme="minorHAnsi" w:cstheme="minorHAnsi"/>
        </w:rPr>
      </w:pPr>
      <w:r w:rsidRPr="001179C4">
        <w:rPr>
          <w:rFonts w:asciiTheme="minorHAnsi" w:eastAsia="Times New Roman" w:hAnsiTheme="minorHAnsi" w:cstheme="minorHAnsi"/>
          <w:color w:val="333333"/>
          <w:shd w:val="clear" w:color="auto" w:fill="FFFFFF"/>
        </w:rPr>
        <w:t xml:space="preserve">ICA has recently discovered that the </w:t>
      </w:r>
      <w:hyperlink r:id="rId10" w:tgtFrame="_blank" w:history="1">
        <w:r w:rsidRPr="001179C4">
          <w:rPr>
            <w:rStyle w:val="Hyperlink"/>
            <w:rFonts w:asciiTheme="minorHAnsi" w:eastAsia="Times New Roman" w:hAnsiTheme="minorHAnsi" w:cstheme="minorHAnsi"/>
            <w:color w:val="2D7FF9"/>
            <w:shd w:val="clear" w:color="auto" w:fill="FFFFFF"/>
          </w:rPr>
          <w:t>Coordinated Entry (CE) Dashboard</w:t>
        </w:r>
      </w:hyperlink>
      <w:r w:rsidRPr="001179C4">
        <w:rPr>
          <w:rFonts w:asciiTheme="minorHAnsi" w:eastAsia="Times New Roman" w:hAnsiTheme="minorHAnsi" w:cstheme="minorHAnsi"/>
          <w:color w:val="333333"/>
          <w:shd w:val="clear" w:color="auto" w:fill="FFFFFF"/>
        </w:rPr>
        <w:t xml:space="preserve"> that is live on our website is showing some incorrect information. This information is incorrect due to a compounding issue related to data entry that takes place more than five weeks after the </w:t>
      </w:r>
      <w:r w:rsidR="003A06F8" w:rsidRPr="001179C4">
        <w:rPr>
          <w:rFonts w:asciiTheme="minorHAnsi" w:eastAsia="Times New Roman" w:hAnsiTheme="minorHAnsi" w:cstheme="minorHAnsi"/>
          <w:color w:val="333333"/>
          <w:shd w:val="clear" w:color="auto" w:fill="FFFFFF"/>
        </w:rPr>
        <w:t>real-world</w:t>
      </w:r>
      <w:r w:rsidRPr="001179C4">
        <w:rPr>
          <w:rFonts w:asciiTheme="minorHAnsi" w:eastAsia="Times New Roman" w:hAnsiTheme="minorHAnsi" w:cstheme="minorHAnsi"/>
          <w:color w:val="333333"/>
          <w:shd w:val="clear" w:color="auto" w:fill="FFFFFF"/>
        </w:rPr>
        <w:t xml:space="preserve"> event it captures. Unfortunately, this causes the metrics about stayers vs. leavers, length of stay, and exits on the CE Dashboard to be inaccurate. Because of these inaccuracies, we will pull the CE Dashboard offline on February 1st, giving you the next few days to see what the dashboard looks like and what information you will not have access to soon. There is no plan currently to bring this dashboard back right away as we want to thoughtfully get input on what is and isn’t working about the dashboard before republishing it. Please let us know if you need the dashboard back up in the next month or two; otherwise, we will reach out to you when a project to revive this type of visualization gets prioritized. </w:t>
      </w:r>
    </w:p>
    <w:p w14:paraId="05277FF9" w14:textId="77777777" w:rsidR="001179C4" w:rsidRPr="001179C4" w:rsidRDefault="001179C4" w:rsidP="001179C4">
      <w:pPr>
        <w:pStyle w:val="ListParagraph"/>
        <w:numPr>
          <w:ilvl w:val="0"/>
          <w:numId w:val="8"/>
        </w:numPr>
        <w:rPr>
          <w:rFonts w:asciiTheme="minorHAnsi" w:eastAsia="Times New Roman" w:hAnsiTheme="minorHAnsi" w:cstheme="minorHAnsi"/>
          <w:b/>
          <w:bCs/>
        </w:rPr>
      </w:pPr>
      <w:r w:rsidRPr="001179C4">
        <w:rPr>
          <w:rFonts w:asciiTheme="minorHAnsi" w:eastAsia="Times New Roman" w:hAnsiTheme="minorHAnsi" w:cstheme="minorHAnsi"/>
          <w:b/>
          <w:bCs/>
          <w:color w:val="333333"/>
          <w:shd w:val="clear" w:color="auto" w:fill="FFFFFF"/>
        </w:rPr>
        <w:t xml:space="preserve">Study on premature death of persons experiencing homelessness </w:t>
      </w:r>
      <w:proofErr w:type="gramStart"/>
      <w:r w:rsidRPr="001179C4">
        <w:rPr>
          <w:rFonts w:asciiTheme="minorHAnsi" w:eastAsia="Times New Roman" w:hAnsiTheme="minorHAnsi" w:cstheme="minorHAnsi"/>
          <w:b/>
          <w:bCs/>
          <w:color w:val="333333"/>
          <w:shd w:val="clear" w:color="auto" w:fill="FFFFFF"/>
        </w:rPr>
        <w:t>released</w:t>
      </w:r>
      <w:proofErr w:type="gramEnd"/>
    </w:p>
    <w:p w14:paraId="576535D8" w14:textId="77777777" w:rsidR="001179C4" w:rsidRPr="001179C4" w:rsidRDefault="001179C4" w:rsidP="001179C4">
      <w:pPr>
        <w:pStyle w:val="ListParagraph"/>
        <w:numPr>
          <w:ilvl w:val="1"/>
          <w:numId w:val="8"/>
        </w:numPr>
        <w:rPr>
          <w:rFonts w:asciiTheme="minorHAnsi" w:eastAsia="Times New Roman" w:hAnsiTheme="minorHAnsi" w:cstheme="minorHAnsi"/>
        </w:rPr>
      </w:pPr>
      <w:r w:rsidRPr="001179C4">
        <w:rPr>
          <w:rFonts w:asciiTheme="minorHAnsi" w:eastAsia="Times New Roman" w:hAnsiTheme="minorHAnsi" w:cstheme="minorHAnsi"/>
          <w:color w:val="333333"/>
          <w:shd w:val="clear" w:color="auto" w:fill="FFFFFF"/>
        </w:rPr>
        <w:t xml:space="preserve">ICA MN worked with the MN Department of Public Health and other partners to contribute HMIS data to a project researching causes of premature death among persons experiencing homelessness. The results of the research project have recently been published and you can read them here: </w:t>
      </w:r>
      <w:hyperlink r:id="rId11" w:tgtFrame="_blank" w:history="1">
        <w:r w:rsidRPr="001179C4">
          <w:rPr>
            <w:rStyle w:val="Hyperlink"/>
            <w:rFonts w:asciiTheme="minorHAnsi" w:eastAsia="Times New Roman" w:hAnsiTheme="minorHAnsi" w:cstheme="minorHAnsi"/>
            <w:color w:val="2D7FF9"/>
            <w:shd w:val="clear" w:color="auto" w:fill="FFFFFF"/>
          </w:rPr>
          <w:t>https://content.govdelivery.com/accounts/MNMDH/bulletins/3451bc0</w:t>
        </w:r>
      </w:hyperlink>
      <w:r w:rsidRPr="001179C4">
        <w:rPr>
          <w:rFonts w:asciiTheme="minorHAnsi" w:eastAsia="Times New Roman" w:hAnsiTheme="minorHAnsi" w:cstheme="minorHAnsi"/>
          <w:color w:val="333333"/>
          <w:shd w:val="clear" w:color="auto" w:fill="FFFFFF"/>
        </w:rPr>
        <w:t>. The report is a key piece of the Governor's push for increased funds for housing stability in the state budget. This would not have been possible without your data entry, so thank you for all you do to tell the stories of those you serve through HMIS.</w:t>
      </w:r>
    </w:p>
    <w:p w14:paraId="60CF76C2" w14:textId="77777777" w:rsidR="001179C4" w:rsidRPr="001179C4" w:rsidRDefault="001179C4" w:rsidP="001179C4">
      <w:pPr>
        <w:pStyle w:val="ListParagraph"/>
        <w:numPr>
          <w:ilvl w:val="0"/>
          <w:numId w:val="8"/>
        </w:numPr>
        <w:rPr>
          <w:rFonts w:asciiTheme="minorHAnsi" w:eastAsia="Times New Roman" w:hAnsiTheme="minorHAnsi" w:cstheme="minorHAnsi"/>
          <w:b/>
          <w:bCs/>
        </w:rPr>
      </w:pPr>
      <w:r w:rsidRPr="001179C4">
        <w:rPr>
          <w:rFonts w:asciiTheme="minorHAnsi" w:eastAsia="Times New Roman" w:hAnsiTheme="minorHAnsi" w:cstheme="minorHAnsi"/>
          <w:b/>
          <w:bCs/>
          <w:color w:val="333333"/>
          <w:shd w:val="clear" w:color="auto" w:fill="FFFFFF"/>
        </w:rPr>
        <w:t xml:space="preserve">Retiring reports – look for a </w:t>
      </w:r>
      <w:proofErr w:type="gramStart"/>
      <w:r w:rsidRPr="001179C4">
        <w:rPr>
          <w:rFonts w:asciiTheme="minorHAnsi" w:eastAsia="Times New Roman" w:hAnsiTheme="minorHAnsi" w:cstheme="minorHAnsi"/>
          <w:b/>
          <w:bCs/>
          <w:color w:val="333333"/>
          <w:shd w:val="clear" w:color="auto" w:fill="FFFFFF"/>
        </w:rPr>
        <w:t>banner</w:t>
      </w:r>
      <w:proofErr w:type="gramEnd"/>
    </w:p>
    <w:p w14:paraId="120BE1C5" w14:textId="77777777" w:rsidR="001179C4" w:rsidRPr="001179C4" w:rsidRDefault="001179C4" w:rsidP="001179C4">
      <w:pPr>
        <w:pStyle w:val="ListParagraph"/>
        <w:numPr>
          <w:ilvl w:val="1"/>
          <w:numId w:val="8"/>
        </w:numPr>
        <w:rPr>
          <w:rFonts w:asciiTheme="minorHAnsi" w:eastAsia="Times New Roman" w:hAnsiTheme="minorHAnsi" w:cstheme="minorHAnsi"/>
        </w:rPr>
      </w:pPr>
      <w:r w:rsidRPr="001179C4">
        <w:rPr>
          <w:rFonts w:asciiTheme="minorHAnsi" w:eastAsia="Times New Roman" w:hAnsiTheme="minorHAnsi" w:cstheme="minorHAnsi"/>
          <w:color w:val="333333"/>
          <w:shd w:val="clear" w:color="auto" w:fill="FFFFFF"/>
        </w:rPr>
        <w:t>The Reporting and Evaluation team is always looking for opportunities to retire reports no longer in use by our community, so that we can put all our efforts toward maintaining the reports that are important to users. You may soon see a 'banner' on a report indicating that the report will soon be retired. If you see that banner on a report that you regularly use, please contact the Helpdesk to let them know the report is important to you!</w:t>
      </w:r>
    </w:p>
    <w:p w14:paraId="1FD44EC3" w14:textId="77777777" w:rsidR="00592C15" w:rsidRDefault="00592C15" w:rsidP="001179C4">
      <w:pPr>
        <w:pStyle w:val="NoSpacing"/>
        <w:rPr>
          <w:rFonts w:cstheme="minorHAnsi"/>
        </w:rPr>
      </w:pPr>
    </w:p>
    <w:p w14:paraId="24DC3209" w14:textId="76117022" w:rsidR="00B73B50" w:rsidRDefault="00B73B50" w:rsidP="001179C4">
      <w:pPr>
        <w:pStyle w:val="NoSpacing"/>
        <w:ind w:left="720" w:firstLine="360"/>
        <w:rPr>
          <w:rFonts w:cstheme="minorHAnsi"/>
        </w:rPr>
      </w:pPr>
      <w:r>
        <w:rPr>
          <w:rFonts w:cstheme="minorHAnsi"/>
        </w:rPr>
        <w:t xml:space="preserve">Tim sending heads up </w:t>
      </w:r>
      <w:r w:rsidR="00536029">
        <w:rPr>
          <w:rFonts w:cstheme="minorHAnsi"/>
        </w:rPr>
        <w:t>RFP’s</w:t>
      </w:r>
      <w:r w:rsidR="00294B47">
        <w:rPr>
          <w:rFonts w:cstheme="minorHAnsi"/>
        </w:rPr>
        <w:t>. He’ll forward flyer to everyone</w:t>
      </w:r>
      <w:r w:rsidR="00D50DC5">
        <w:rPr>
          <w:rFonts w:cstheme="minorHAnsi"/>
        </w:rPr>
        <w:t xml:space="preserve"> with more info.</w:t>
      </w:r>
    </w:p>
    <w:p w14:paraId="75CF05D3" w14:textId="6F1E11B7" w:rsidR="00536029" w:rsidRDefault="00536029" w:rsidP="001179C4">
      <w:pPr>
        <w:pStyle w:val="NoSpacing"/>
        <w:ind w:left="720" w:firstLine="360"/>
        <w:rPr>
          <w:rFonts w:cstheme="minorHAnsi"/>
        </w:rPr>
      </w:pPr>
      <w:r>
        <w:rPr>
          <w:rFonts w:cstheme="minorHAnsi"/>
        </w:rPr>
        <w:t xml:space="preserve">Amy – </w:t>
      </w:r>
      <w:r w:rsidR="005D5F8E">
        <w:t>We have 4 FHPAP providers within our CoC.</w:t>
      </w:r>
    </w:p>
    <w:p w14:paraId="627362B1" w14:textId="77777777" w:rsidR="005D27E8" w:rsidRPr="002A4857" w:rsidRDefault="005D27E8" w:rsidP="005076DB">
      <w:pPr>
        <w:pStyle w:val="NoSpacing"/>
        <w:ind w:left="720"/>
        <w:rPr>
          <w:rFonts w:cstheme="minorHAnsi"/>
        </w:rPr>
      </w:pPr>
    </w:p>
    <w:p w14:paraId="69B1865D" w14:textId="00474175" w:rsidR="00E94075" w:rsidRDefault="00E94075" w:rsidP="00E94075">
      <w:pPr>
        <w:pStyle w:val="NoSpacing"/>
        <w:shd w:val="clear" w:color="auto" w:fill="D9E2F3" w:themeFill="accent1" w:themeFillTint="33"/>
        <w:rPr>
          <w:rFonts w:cstheme="minorHAnsi"/>
        </w:rPr>
      </w:pPr>
      <w:r w:rsidRPr="008952A8">
        <w:rPr>
          <w:rFonts w:cstheme="minorHAnsi"/>
        </w:rPr>
        <w:t>Adjourn</w:t>
      </w:r>
      <w:r w:rsidRPr="008952A8">
        <w:rPr>
          <w:rFonts w:cstheme="minorHAnsi"/>
        </w:rPr>
        <w:tab/>
      </w:r>
      <w:r w:rsidR="00C43A4F">
        <w:rPr>
          <w:rFonts w:cstheme="minorHAnsi"/>
        </w:rPr>
        <w:t xml:space="preserve">: Motion by </w:t>
      </w:r>
      <w:r w:rsidR="00D72EF0">
        <w:rPr>
          <w:rFonts w:cstheme="minorHAnsi"/>
        </w:rPr>
        <w:t>Lori I</w:t>
      </w:r>
      <w:r w:rsidR="00C43A4F">
        <w:rPr>
          <w:rFonts w:cstheme="minorHAnsi"/>
        </w:rPr>
        <w:t xml:space="preserve">, </w:t>
      </w:r>
      <w:proofErr w:type="gramStart"/>
      <w:r w:rsidR="00C43A4F">
        <w:rPr>
          <w:rFonts w:cstheme="minorHAnsi"/>
        </w:rPr>
        <w:t>Seconded</w:t>
      </w:r>
      <w:proofErr w:type="gramEnd"/>
      <w:r w:rsidR="00C43A4F">
        <w:rPr>
          <w:rFonts w:cstheme="minorHAnsi"/>
        </w:rPr>
        <w:t xml:space="preserve"> by </w:t>
      </w:r>
      <w:r w:rsidR="00D72EF0">
        <w:rPr>
          <w:rFonts w:cstheme="minorHAnsi"/>
        </w:rPr>
        <w:t>Jen W</w:t>
      </w:r>
      <w:r w:rsidR="00C43A4F">
        <w:rPr>
          <w:rFonts w:cstheme="minorHAnsi"/>
        </w:rPr>
        <w:t>.</w:t>
      </w:r>
      <w:r w:rsidR="00D72EF0">
        <w:rPr>
          <w:rFonts w:cstheme="minorHAnsi"/>
        </w:rPr>
        <w:t xml:space="preserve"> Adjourned!</w:t>
      </w:r>
    </w:p>
    <w:sectPr w:rsidR="00E94075" w:rsidSect="005076DB">
      <w:pgSz w:w="12240" w:h="15840"/>
      <w:pgMar w:top="1008" w:right="1296"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64B0"/>
    <w:multiLevelType w:val="hybridMultilevel"/>
    <w:tmpl w:val="F9EEADC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DFB7E82"/>
    <w:multiLevelType w:val="hybridMultilevel"/>
    <w:tmpl w:val="D8DABDA4"/>
    <w:lvl w:ilvl="0" w:tplc="C1B491D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97D0F42"/>
    <w:multiLevelType w:val="hybridMultilevel"/>
    <w:tmpl w:val="6C9C0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44A2B"/>
    <w:multiLevelType w:val="hybridMultilevel"/>
    <w:tmpl w:val="EE524F7C"/>
    <w:lvl w:ilvl="0" w:tplc="A36CE6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7F40D9A"/>
    <w:multiLevelType w:val="hybridMultilevel"/>
    <w:tmpl w:val="5712A6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9C62AE"/>
    <w:multiLevelType w:val="hybridMultilevel"/>
    <w:tmpl w:val="69C08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23C1F4D"/>
    <w:multiLevelType w:val="hybridMultilevel"/>
    <w:tmpl w:val="0450B7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60332F"/>
    <w:multiLevelType w:val="hybridMultilevel"/>
    <w:tmpl w:val="06D6B550"/>
    <w:lvl w:ilvl="0" w:tplc="50509F12">
      <w:start w:val="1"/>
      <w:numFmt w:val="upp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16cid:durableId="1175611282">
    <w:abstractNumId w:val="5"/>
  </w:num>
  <w:num w:numId="2" w16cid:durableId="1563251418">
    <w:abstractNumId w:val="6"/>
  </w:num>
  <w:num w:numId="3" w16cid:durableId="503520656">
    <w:abstractNumId w:val="2"/>
  </w:num>
  <w:num w:numId="4" w16cid:durableId="1065644922">
    <w:abstractNumId w:val="4"/>
  </w:num>
  <w:num w:numId="5" w16cid:durableId="114561828">
    <w:abstractNumId w:val="0"/>
  </w:num>
  <w:num w:numId="6" w16cid:durableId="1141850771">
    <w:abstractNumId w:val="3"/>
  </w:num>
  <w:num w:numId="7" w16cid:durableId="1260065243">
    <w:abstractNumId w:val="7"/>
  </w:num>
  <w:num w:numId="8" w16cid:durableId="1133594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075"/>
    <w:rsid w:val="00002A06"/>
    <w:rsid w:val="00007C43"/>
    <w:rsid w:val="00046F1F"/>
    <w:rsid w:val="00065FB3"/>
    <w:rsid w:val="0006617B"/>
    <w:rsid w:val="00070D6D"/>
    <w:rsid w:val="00081B28"/>
    <w:rsid w:val="000C0802"/>
    <w:rsid w:val="000D4D7B"/>
    <w:rsid w:val="000F51F8"/>
    <w:rsid w:val="000F62D5"/>
    <w:rsid w:val="00115608"/>
    <w:rsid w:val="001156AD"/>
    <w:rsid w:val="00115C5C"/>
    <w:rsid w:val="001179C4"/>
    <w:rsid w:val="001303A1"/>
    <w:rsid w:val="0013065A"/>
    <w:rsid w:val="00132748"/>
    <w:rsid w:val="00144D00"/>
    <w:rsid w:val="001456EA"/>
    <w:rsid w:val="00160680"/>
    <w:rsid w:val="0017572B"/>
    <w:rsid w:val="00183EDB"/>
    <w:rsid w:val="00196CC8"/>
    <w:rsid w:val="001A7CDC"/>
    <w:rsid w:val="001B308A"/>
    <w:rsid w:val="001D631E"/>
    <w:rsid w:val="00207679"/>
    <w:rsid w:val="0021222C"/>
    <w:rsid w:val="00223102"/>
    <w:rsid w:val="00224836"/>
    <w:rsid w:val="002267DE"/>
    <w:rsid w:val="002516B3"/>
    <w:rsid w:val="002754A6"/>
    <w:rsid w:val="00294B47"/>
    <w:rsid w:val="002A4857"/>
    <w:rsid w:val="002A5922"/>
    <w:rsid w:val="002A6E5C"/>
    <w:rsid w:val="002B7F28"/>
    <w:rsid w:val="002C760B"/>
    <w:rsid w:val="003119DB"/>
    <w:rsid w:val="00323755"/>
    <w:rsid w:val="003237E1"/>
    <w:rsid w:val="0032545B"/>
    <w:rsid w:val="00333F48"/>
    <w:rsid w:val="00343FB5"/>
    <w:rsid w:val="00350ECE"/>
    <w:rsid w:val="0036535A"/>
    <w:rsid w:val="00370A3E"/>
    <w:rsid w:val="0038137D"/>
    <w:rsid w:val="003A06F8"/>
    <w:rsid w:val="003C4F25"/>
    <w:rsid w:val="003E2CE0"/>
    <w:rsid w:val="00403D96"/>
    <w:rsid w:val="004213D0"/>
    <w:rsid w:val="0042165B"/>
    <w:rsid w:val="00430B4D"/>
    <w:rsid w:val="00450A40"/>
    <w:rsid w:val="00452765"/>
    <w:rsid w:val="004665D7"/>
    <w:rsid w:val="00472C52"/>
    <w:rsid w:val="004807C2"/>
    <w:rsid w:val="004A565C"/>
    <w:rsid w:val="004A7F4D"/>
    <w:rsid w:val="004C05B5"/>
    <w:rsid w:val="004C133F"/>
    <w:rsid w:val="004C3E78"/>
    <w:rsid w:val="004D5119"/>
    <w:rsid w:val="004F3448"/>
    <w:rsid w:val="00503E69"/>
    <w:rsid w:val="005076DB"/>
    <w:rsid w:val="005100D4"/>
    <w:rsid w:val="0051567E"/>
    <w:rsid w:val="00520B27"/>
    <w:rsid w:val="00530F87"/>
    <w:rsid w:val="00536029"/>
    <w:rsid w:val="00541CC8"/>
    <w:rsid w:val="0054503D"/>
    <w:rsid w:val="00546EF9"/>
    <w:rsid w:val="00570BEE"/>
    <w:rsid w:val="005770A0"/>
    <w:rsid w:val="00582B49"/>
    <w:rsid w:val="00585FD5"/>
    <w:rsid w:val="00592C15"/>
    <w:rsid w:val="005B623E"/>
    <w:rsid w:val="005C06D1"/>
    <w:rsid w:val="005C4694"/>
    <w:rsid w:val="005D27E8"/>
    <w:rsid w:val="005D5F8E"/>
    <w:rsid w:val="005D6802"/>
    <w:rsid w:val="005F03AC"/>
    <w:rsid w:val="005F0E46"/>
    <w:rsid w:val="005F4DD8"/>
    <w:rsid w:val="005F77A1"/>
    <w:rsid w:val="00650FDA"/>
    <w:rsid w:val="00655805"/>
    <w:rsid w:val="0067392C"/>
    <w:rsid w:val="0069576A"/>
    <w:rsid w:val="0069666E"/>
    <w:rsid w:val="006B39DC"/>
    <w:rsid w:val="006B6F13"/>
    <w:rsid w:val="006C43F4"/>
    <w:rsid w:val="006C5349"/>
    <w:rsid w:val="006D5973"/>
    <w:rsid w:val="006E0DB7"/>
    <w:rsid w:val="006E2ADC"/>
    <w:rsid w:val="006E4397"/>
    <w:rsid w:val="00716BD7"/>
    <w:rsid w:val="007217FD"/>
    <w:rsid w:val="00724EFC"/>
    <w:rsid w:val="0074780D"/>
    <w:rsid w:val="00763EB1"/>
    <w:rsid w:val="007640D2"/>
    <w:rsid w:val="007665B4"/>
    <w:rsid w:val="007705A8"/>
    <w:rsid w:val="00770D99"/>
    <w:rsid w:val="0077745C"/>
    <w:rsid w:val="00783CE5"/>
    <w:rsid w:val="00790D99"/>
    <w:rsid w:val="007F4F2B"/>
    <w:rsid w:val="007F628B"/>
    <w:rsid w:val="00801FF2"/>
    <w:rsid w:val="00823BD3"/>
    <w:rsid w:val="00823FFC"/>
    <w:rsid w:val="00826EBC"/>
    <w:rsid w:val="0083748D"/>
    <w:rsid w:val="0086583A"/>
    <w:rsid w:val="00866543"/>
    <w:rsid w:val="00867C6C"/>
    <w:rsid w:val="0087147F"/>
    <w:rsid w:val="00875DA3"/>
    <w:rsid w:val="00886504"/>
    <w:rsid w:val="008879C4"/>
    <w:rsid w:val="008B10D7"/>
    <w:rsid w:val="008E79A6"/>
    <w:rsid w:val="00901CC7"/>
    <w:rsid w:val="0092138A"/>
    <w:rsid w:val="0093543C"/>
    <w:rsid w:val="00943525"/>
    <w:rsid w:val="00944218"/>
    <w:rsid w:val="0096637D"/>
    <w:rsid w:val="00970681"/>
    <w:rsid w:val="0098362A"/>
    <w:rsid w:val="00995C1F"/>
    <w:rsid w:val="009A33ED"/>
    <w:rsid w:val="009B3830"/>
    <w:rsid w:val="009C2592"/>
    <w:rsid w:val="009D7E8B"/>
    <w:rsid w:val="009E41A4"/>
    <w:rsid w:val="00A06EA3"/>
    <w:rsid w:val="00A117EB"/>
    <w:rsid w:val="00A3056C"/>
    <w:rsid w:val="00A30D6B"/>
    <w:rsid w:val="00A329B5"/>
    <w:rsid w:val="00A37A37"/>
    <w:rsid w:val="00A53485"/>
    <w:rsid w:val="00A5364D"/>
    <w:rsid w:val="00A537CC"/>
    <w:rsid w:val="00A759E3"/>
    <w:rsid w:val="00AA096C"/>
    <w:rsid w:val="00AD6C5E"/>
    <w:rsid w:val="00AD7128"/>
    <w:rsid w:val="00B018D9"/>
    <w:rsid w:val="00B416BD"/>
    <w:rsid w:val="00B73B50"/>
    <w:rsid w:val="00B7401F"/>
    <w:rsid w:val="00B75628"/>
    <w:rsid w:val="00B76413"/>
    <w:rsid w:val="00B866E9"/>
    <w:rsid w:val="00B960D2"/>
    <w:rsid w:val="00BB7161"/>
    <w:rsid w:val="00BC471B"/>
    <w:rsid w:val="00BC661D"/>
    <w:rsid w:val="00BD4E17"/>
    <w:rsid w:val="00BF3F0D"/>
    <w:rsid w:val="00BF65BC"/>
    <w:rsid w:val="00BF78C7"/>
    <w:rsid w:val="00C057C0"/>
    <w:rsid w:val="00C318CF"/>
    <w:rsid w:val="00C43156"/>
    <w:rsid w:val="00C43A4F"/>
    <w:rsid w:val="00C71E57"/>
    <w:rsid w:val="00C82ED7"/>
    <w:rsid w:val="00C9223B"/>
    <w:rsid w:val="00C933D7"/>
    <w:rsid w:val="00C94A00"/>
    <w:rsid w:val="00CB57E5"/>
    <w:rsid w:val="00CC3359"/>
    <w:rsid w:val="00CD71CC"/>
    <w:rsid w:val="00CF6D93"/>
    <w:rsid w:val="00D016E3"/>
    <w:rsid w:val="00D056C0"/>
    <w:rsid w:val="00D33F7B"/>
    <w:rsid w:val="00D41AB4"/>
    <w:rsid w:val="00D45AF6"/>
    <w:rsid w:val="00D50DC5"/>
    <w:rsid w:val="00D62573"/>
    <w:rsid w:val="00D72EF0"/>
    <w:rsid w:val="00D75FE3"/>
    <w:rsid w:val="00D81768"/>
    <w:rsid w:val="00D910E5"/>
    <w:rsid w:val="00DD1928"/>
    <w:rsid w:val="00DE5704"/>
    <w:rsid w:val="00E2120F"/>
    <w:rsid w:val="00E507B2"/>
    <w:rsid w:val="00E50DDB"/>
    <w:rsid w:val="00E54A8B"/>
    <w:rsid w:val="00E57626"/>
    <w:rsid w:val="00E7662A"/>
    <w:rsid w:val="00E80A95"/>
    <w:rsid w:val="00E94075"/>
    <w:rsid w:val="00EA7648"/>
    <w:rsid w:val="00EB36DF"/>
    <w:rsid w:val="00EB4DB7"/>
    <w:rsid w:val="00EC5535"/>
    <w:rsid w:val="00EF19F3"/>
    <w:rsid w:val="00F458A7"/>
    <w:rsid w:val="00F55AEC"/>
    <w:rsid w:val="00FD6E55"/>
    <w:rsid w:val="00FE65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EF432"/>
  <w15:chartTrackingRefBased/>
  <w15:docId w15:val="{4A224AB6-9E3C-4A60-9174-8E11D2DAC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0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4075"/>
    <w:pPr>
      <w:spacing w:after="0" w:line="240" w:lineRule="auto"/>
    </w:pPr>
  </w:style>
  <w:style w:type="character" w:styleId="Hyperlink">
    <w:name w:val="Hyperlink"/>
    <w:basedOn w:val="DefaultParagraphFont"/>
    <w:uiPriority w:val="99"/>
    <w:unhideWhenUsed/>
    <w:rsid w:val="00A3056C"/>
    <w:rPr>
      <w:color w:val="0563C1" w:themeColor="hyperlink"/>
      <w:u w:val="single"/>
    </w:rPr>
  </w:style>
  <w:style w:type="character" w:styleId="UnresolvedMention">
    <w:name w:val="Unresolved Mention"/>
    <w:basedOn w:val="DefaultParagraphFont"/>
    <w:uiPriority w:val="99"/>
    <w:semiHidden/>
    <w:unhideWhenUsed/>
    <w:rsid w:val="00A3056C"/>
    <w:rPr>
      <w:color w:val="605E5C"/>
      <w:shd w:val="clear" w:color="auto" w:fill="E1DFDD"/>
    </w:rPr>
  </w:style>
  <w:style w:type="paragraph" w:styleId="ListParagraph">
    <w:name w:val="List Paragraph"/>
    <w:basedOn w:val="Normal"/>
    <w:uiPriority w:val="34"/>
    <w:qFormat/>
    <w:rsid w:val="001179C4"/>
    <w:pPr>
      <w:ind w:left="720"/>
    </w:pPr>
    <w:rPr>
      <w:rFonts w:ascii="Calibri" w:eastAsiaTheme="minorHAnsi" w:hAnsi="Calibri" w:cs="Calibri"/>
      <w:sz w:val="22"/>
      <w:szCs w:val="22"/>
    </w:rPr>
  </w:style>
  <w:style w:type="paragraph" w:customStyle="1" w:styleId="xmsonormal">
    <w:name w:val="x_msonormal"/>
    <w:basedOn w:val="Normal"/>
    <w:rsid w:val="00BB7161"/>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541822">
      <w:bodyDiv w:val="1"/>
      <w:marLeft w:val="0"/>
      <w:marRight w:val="0"/>
      <w:marTop w:val="0"/>
      <w:marBottom w:val="0"/>
      <w:divBdr>
        <w:top w:val="none" w:sz="0" w:space="0" w:color="auto"/>
        <w:left w:val="none" w:sz="0" w:space="0" w:color="auto"/>
        <w:bottom w:val="none" w:sz="0" w:space="0" w:color="auto"/>
        <w:right w:val="none" w:sz="0" w:space="0" w:color="auto"/>
      </w:divBdr>
    </w:div>
    <w:div w:id="143158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12.safelinks.protection.outlook.com/?url=https%3A%2F%2Fcontent.govdelivery.com%2Faccounts%2FMNMDH%2Fbulletins%2F3451bc0&amp;data=05%7C01%7Clgudim%40voamn.org%7Ca2ad33ee51a24cf1f71c08db094f7f3f%7Cbdc21fa04b374057afaded62f0a78aca%7C0%7C0%7C638114009287398774%7CUnknown%7CTWFpbGZsb3d8eyJWIjoiMC4wLjAwMDAiLCJQIjoiV2luMzIiLCJBTiI6Ik1haWwiLCJXVCI6Mn0%3D%7C3000%7C%7C%7C&amp;sdata=CibrMo7awd9f2iUhaevsRU55a68nHG8aGzUytPeBXuA%3D&amp;reserved=0" TargetMode="External"/><Relationship Id="rId5" Type="http://schemas.openxmlformats.org/officeDocument/2006/relationships/numbering" Target="numbering.xml"/><Relationship Id="rId10" Type="http://schemas.openxmlformats.org/officeDocument/2006/relationships/hyperlink" Target="https://nam12.safelinks.protection.outlook.com/?url=https%3A%2F%2Fpublic.tableau.com%2Fapp%2Fprofile%2Fica.minnesota%2Fviz%2FMNCoordinatedEntryDashboard2020%2FStory1&amp;data=05%7C01%7Clgudim%40voamn.org%7Ca2ad33ee51a24cf1f71c08db094f7f3f%7Cbdc21fa04b374057afaded62f0a78aca%7C0%7C0%7C638114009287398774%7CUnknown%7CTWFpbGZsb3d8eyJWIjoiMC4wLjAwMDAiLCJQIjoiV2luMzIiLCJBTiI6Ik1haWwiLCJXVCI6Mn0%3D%7C3000%7C%7C%7C&amp;sdata=%2Ba8Xl6O7gC4rzWJcASPEcIsps5CsrJ9rHOHh2Vj2Ags%3D&amp;reserved=0" TargetMode="External"/><Relationship Id="rId4" Type="http://schemas.openxmlformats.org/officeDocument/2006/relationships/customXml" Target="../customXml/item4.xml"/><Relationship Id="rId9" Type="http://schemas.openxmlformats.org/officeDocument/2006/relationships/hyperlink" Target="mailto:PMAssistant@cmhp.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c2f164-bc17-4a64-b53d-132ae22e0faa">
      <Terms xmlns="http://schemas.microsoft.com/office/infopath/2007/PartnerControls"/>
    </lcf76f155ced4ddcb4097134ff3c332f>
    <TaxCatchAll xmlns="acfd40d3-1b86-4fa3-a18d-0ccf5222b0c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3" ma:contentTypeDescription="Create a new document." ma:contentTypeScope="" ma:versionID="b80f6eb4374595efca6feb25e355c18c">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abae1a72c3f583c3499e76ff75c024e9"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04D53C-D583-4CBC-89CC-D0196C68972F}">
  <ds:schemaRefs>
    <ds:schemaRef ds:uri="http://schemas.microsoft.com/office/2006/metadata/properties"/>
    <ds:schemaRef ds:uri="http://schemas.microsoft.com/office/infopath/2007/PartnerControls"/>
    <ds:schemaRef ds:uri="2dc2f164-bc17-4a64-b53d-132ae22e0faa"/>
    <ds:schemaRef ds:uri="acfd40d3-1b86-4fa3-a18d-0ccf5222b0c3"/>
  </ds:schemaRefs>
</ds:datastoreItem>
</file>

<file path=customXml/itemProps2.xml><?xml version="1.0" encoding="utf-8"?>
<ds:datastoreItem xmlns:ds="http://schemas.openxmlformats.org/officeDocument/2006/customXml" ds:itemID="{F7960662-C6F0-4E68-B360-0EA4413F9083}">
  <ds:schemaRefs>
    <ds:schemaRef ds:uri="http://schemas.openxmlformats.org/officeDocument/2006/bibliography"/>
  </ds:schemaRefs>
</ds:datastoreItem>
</file>

<file path=customXml/itemProps3.xml><?xml version="1.0" encoding="utf-8"?>
<ds:datastoreItem xmlns:ds="http://schemas.openxmlformats.org/officeDocument/2006/customXml" ds:itemID="{96CD05E1-159D-4F31-9C53-898BA6AD5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2f164-bc17-4a64-b53d-132ae22e0faa"/>
    <ds:schemaRef ds:uri="acfd40d3-1b86-4fa3-a18d-0ccf5222b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FC459A-2EAD-4A2F-B591-2C6920E30D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1494</Words>
  <Characters>8519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Vasek</dc:creator>
  <cp:keywords/>
  <dc:description/>
  <cp:lastModifiedBy>Tim Poland</cp:lastModifiedBy>
  <cp:revision>2</cp:revision>
  <cp:lastPrinted>2023-01-31T17:26:00Z</cp:lastPrinted>
  <dcterms:created xsi:type="dcterms:W3CDTF">2023-03-01T20:29:00Z</dcterms:created>
  <dcterms:modified xsi:type="dcterms:W3CDTF">2023-03-01T20:29:00Z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0x010100F7E5F647CEB1904F84967FADD8BC0F3D</vt:lpwstr>
  </property>
  <property fmtid="{D5CDD505-2E9C-101B-9397-08002B2CF9AE}" pid="3" name="MediaServiceImageTags">
    <vt:lpwstr/>
  </property>
</Properties>
</file>