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6730E737" w:rsidR="00E94075" w:rsidRPr="006F4C00" w:rsidRDefault="000D4D7B" w:rsidP="00E94075">
      <w:pPr>
        <w:pStyle w:val="NoSpacing"/>
        <w:shd w:val="clear" w:color="auto" w:fill="B4C6E7" w:themeFill="accent1" w:themeFillTint="66"/>
        <w:jc w:val="center"/>
        <w:rPr>
          <w:rFonts w:cstheme="minorHAnsi"/>
          <w:sz w:val="28"/>
          <w:szCs w:val="28"/>
        </w:rPr>
      </w:pPr>
      <w:r>
        <w:rPr>
          <w:rFonts w:cstheme="minorHAnsi"/>
          <w:sz w:val="28"/>
          <w:szCs w:val="28"/>
        </w:rPr>
        <w:t>May 3</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77777777"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77777777"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77777777"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Pr>
          <w:rFonts w:cstheme="minorHAnsi"/>
        </w:rPr>
        <w:t>Michele Fournier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5E4A4CDD" w:rsidR="00E94075" w:rsidRDefault="00E94075" w:rsidP="00E94075">
      <w:pPr>
        <w:pStyle w:val="NoSpacing"/>
        <w:numPr>
          <w:ilvl w:val="1"/>
          <w:numId w:val="1"/>
        </w:numPr>
        <w:rPr>
          <w:rFonts w:cstheme="minorHAnsi"/>
        </w:rPr>
      </w:pPr>
      <w:r w:rsidRPr="008952A8">
        <w:rPr>
          <w:rFonts w:cstheme="minorHAnsi"/>
        </w:rPr>
        <w:t xml:space="preserve">Approval of </w:t>
      </w:r>
      <w:r w:rsidR="002A4857">
        <w:rPr>
          <w:rFonts w:cstheme="minorHAnsi"/>
        </w:rPr>
        <w:t>April 5</w:t>
      </w:r>
      <w:r>
        <w:rPr>
          <w:rFonts w:cstheme="minorHAnsi"/>
        </w:rPr>
        <w:t xml:space="preserve">, </w:t>
      </w:r>
      <w:proofErr w:type="gramStart"/>
      <w:r>
        <w:rPr>
          <w:rFonts w:cstheme="minorHAnsi"/>
        </w:rPr>
        <w:t>2022</w:t>
      </w:r>
      <w:proofErr w:type="gramEnd"/>
      <w:r w:rsidRPr="008952A8">
        <w:rPr>
          <w:rFonts w:cstheme="minorHAnsi"/>
        </w:rPr>
        <w:t xml:space="preserve"> 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777777" w:rsidR="00E94075" w:rsidRPr="008952A8" w:rsidRDefault="00E94075" w:rsidP="00E94075">
      <w:pPr>
        <w:pStyle w:val="NoSpacing"/>
        <w:ind w:left="720"/>
        <w:rPr>
          <w:rFonts w:cstheme="minorHAnsi"/>
        </w:rPr>
      </w:pPr>
    </w:p>
    <w:p w14:paraId="2ECEA9F2" w14:textId="77777777" w:rsidR="00E94075" w:rsidRPr="008952A8" w:rsidRDefault="00E94075" w:rsidP="00E94075">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p>
    <w:bookmarkEnd w:id="0"/>
    <w:p w14:paraId="495A81C7" w14:textId="53F98A61" w:rsidR="00E94075" w:rsidRDefault="00655805" w:rsidP="00655805">
      <w:pPr>
        <w:pStyle w:val="NoSpacing"/>
        <w:ind w:firstLine="360"/>
        <w:rPr>
          <w:rFonts w:cstheme="minorHAnsi"/>
        </w:rPr>
      </w:pPr>
      <w:r>
        <w:rPr>
          <w:rFonts w:cstheme="minorHAnsi"/>
        </w:rPr>
        <w:t xml:space="preserve">1. </w:t>
      </w:r>
      <w:r w:rsidR="002A4857">
        <w:rPr>
          <w:rFonts w:cstheme="minorHAnsi"/>
        </w:rPr>
        <w:t>Beyond Backgrounds</w:t>
      </w:r>
      <w:r w:rsidR="002A4857">
        <w:rPr>
          <w:rFonts w:cstheme="minorHAnsi"/>
        </w:rPr>
        <w:tab/>
      </w:r>
      <w:r w:rsidR="002A4857">
        <w:rPr>
          <w:rFonts w:cstheme="minorHAnsi"/>
        </w:rPr>
        <w:tab/>
      </w:r>
      <w:r w:rsidR="002A4857">
        <w:rPr>
          <w:rFonts w:cstheme="minorHAnsi"/>
        </w:rPr>
        <w:tab/>
      </w:r>
      <w:r w:rsidR="002A4857">
        <w:rPr>
          <w:rFonts w:cstheme="minorHAnsi"/>
        </w:rPr>
        <w:tab/>
      </w:r>
      <w:r w:rsidR="00E94075">
        <w:rPr>
          <w:rFonts w:cstheme="minorHAnsi"/>
        </w:rPr>
        <w:tab/>
      </w:r>
      <w:r w:rsidR="00E94075">
        <w:rPr>
          <w:rFonts w:cstheme="minorHAnsi"/>
        </w:rPr>
        <w:tab/>
      </w:r>
      <w:r w:rsidR="00E94075">
        <w:rPr>
          <w:rFonts w:cstheme="minorHAnsi"/>
        </w:rPr>
        <w:tab/>
      </w:r>
      <w:proofErr w:type="spellStart"/>
      <w:r w:rsidR="002A4857" w:rsidRPr="002A4857">
        <w:rPr>
          <w:rFonts w:cstheme="minorHAnsi"/>
        </w:rPr>
        <w:t>Kahari</w:t>
      </w:r>
      <w:proofErr w:type="spellEnd"/>
      <w:r w:rsidR="002A4857" w:rsidRPr="002A4857">
        <w:rPr>
          <w:rFonts w:cstheme="minorHAnsi"/>
        </w:rPr>
        <w:t xml:space="preserve"> Smith-Brewer</w:t>
      </w:r>
    </w:p>
    <w:p w14:paraId="273E93C4" w14:textId="634DCCD6" w:rsidR="002A4857" w:rsidRDefault="002A4857" w:rsidP="00655805">
      <w:pPr>
        <w:pStyle w:val="NoSpacing"/>
        <w:ind w:firstLine="360"/>
        <w:rPr>
          <w:rFonts w:cstheme="minorHAnsi"/>
        </w:rPr>
      </w:pPr>
      <w:r>
        <w:rPr>
          <w:rFonts w:cstheme="minorHAnsi"/>
        </w:rPr>
        <w:t>2. Certificates of Consistency Process</w:t>
      </w:r>
      <w:r>
        <w:rPr>
          <w:rFonts w:cstheme="minorHAnsi"/>
        </w:rPr>
        <w:tab/>
      </w:r>
      <w:r>
        <w:rPr>
          <w:rFonts w:cstheme="minorHAnsi"/>
        </w:rPr>
        <w:tab/>
      </w:r>
      <w:r>
        <w:rPr>
          <w:rFonts w:cstheme="minorHAnsi"/>
        </w:rPr>
        <w:tab/>
      </w:r>
      <w:r>
        <w:rPr>
          <w:rFonts w:cstheme="minorHAnsi"/>
        </w:rPr>
        <w:tab/>
      </w:r>
      <w:r>
        <w:rPr>
          <w:rFonts w:cstheme="minorHAnsi"/>
        </w:rPr>
        <w:tab/>
        <w:t>Tim Poland</w:t>
      </w:r>
    </w:p>
    <w:p w14:paraId="3AB810B7" w14:textId="0375E937" w:rsidR="002A4857" w:rsidRDefault="002A4857" w:rsidP="00655805">
      <w:pPr>
        <w:pStyle w:val="NoSpacing"/>
        <w:ind w:firstLine="360"/>
        <w:rPr>
          <w:rFonts w:cstheme="minorHAnsi"/>
        </w:rPr>
      </w:pPr>
      <w:r>
        <w:rPr>
          <w:rFonts w:cstheme="minorHAnsi"/>
        </w:rPr>
        <w:t>3. Conflict of Interest Form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Michele Fournier</w:t>
      </w:r>
    </w:p>
    <w:p w14:paraId="30319978" w14:textId="329C8756" w:rsidR="00E94075" w:rsidRDefault="00333F48" w:rsidP="00570BEE">
      <w:pPr>
        <w:pStyle w:val="NoSpacing"/>
        <w:ind w:left="360"/>
        <w:rPr>
          <w:rFonts w:cstheme="minorHAnsi"/>
        </w:rPr>
      </w:pPr>
      <w:r>
        <w:rPr>
          <w:rFonts w:cstheme="minorHAnsi"/>
        </w:rPr>
        <w:t>4</w:t>
      </w:r>
      <w:r w:rsidR="00655805">
        <w:rPr>
          <w:rFonts w:cstheme="minorHAnsi"/>
        </w:rPr>
        <w:t>.</w:t>
      </w:r>
      <w:r w:rsidR="00570BEE">
        <w:rPr>
          <w:rFonts w:cstheme="minorHAnsi"/>
        </w:rPr>
        <w:t xml:space="preserve"> Point in Time (PIT)/Housing Inventory Count (HIC) Update</w:t>
      </w:r>
      <w:r w:rsidR="00570BEE">
        <w:rPr>
          <w:rFonts w:cstheme="minorHAnsi"/>
        </w:rPr>
        <w:tab/>
      </w:r>
      <w:r w:rsidR="00570BEE">
        <w:rPr>
          <w:rFonts w:cstheme="minorHAnsi"/>
        </w:rPr>
        <w:tab/>
      </w:r>
      <w:r w:rsidR="00570BEE">
        <w:rPr>
          <w:rFonts w:cstheme="minorHAnsi"/>
        </w:rPr>
        <w:tab/>
        <w:t>Tim Poland</w:t>
      </w:r>
      <w:r w:rsidR="00E94075" w:rsidRPr="008952A8">
        <w:rPr>
          <w:rFonts w:cstheme="minorHAnsi"/>
        </w:rPr>
        <w:tab/>
      </w:r>
      <w:r w:rsidR="00E94075" w:rsidRPr="008952A8">
        <w:rPr>
          <w:rFonts w:cstheme="minorHAnsi"/>
        </w:rPr>
        <w:tab/>
      </w:r>
    </w:p>
    <w:p w14:paraId="5C7BDC28" w14:textId="77777777" w:rsidR="00570BEE" w:rsidRDefault="00452765" w:rsidP="00570BEE">
      <w:pPr>
        <w:pStyle w:val="NoSpacing"/>
        <w:ind w:left="360"/>
        <w:rPr>
          <w:rFonts w:cstheme="minorHAnsi"/>
        </w:rPr>
      </w:pPr>
      <w:r>
        <w:rPr>
          <w:rFonts w:cstheme="minorHAnsi"/>
        </w:rPr>
        <w:t xml:space="preserve">5. </w:t>
      </w:r>
      <w:r w:rsidR="00570BEE">
        <w:rPr>
          <w:rFonts w:cstheme="minorHAnsi"/>
        </w:rPr>
        <w:t xml:space="preserve">Committee Updates </w:t>
      </w:r>
      <w:r w:rsidR="00570BEE">
        <w:rPr>
          <w:rFonts w:cstheme="minorHAnsi"/>
        </w:rPr>
        <w:tab/>
      </w:r>
      <w:r w:rsidR="00570BEE">
        <w:rPr>
          <w:rFonts w:cstheme="minorHAnsi"/>
        </w:rPr>
        <w:tab/>
      </w:r>
      <w:r w:rsidR="00570BEE">
        <w:rPr>
          <w:rFonts w:cstheme="minorHAnsi"/>
        </w:rPr>
        <w:tab/>
      </w:r>
      <w:r w:rsidR="00570BEE">
        <w:rPr>
          <w:rFonts w:cstheme="minorHAnsi"/>
        </w:rPr>
        <w:tab/>
      </w:r>
      <w:r w:rsidR="00570BEE">
        <w:rPr>
          <w:rFonts w:cstheme="minorHAnsi"/>
        </w:rPr>
        <w:tab/>
      </w:r>
      <w:r w:rsidR="00570BEE">
        <w:rPr>
          <w:rFonts w:cstheme="minorHAnsi"/>
        </w:rPr>
        <w:tab/>
      </w:r>
      <w:r w:rsidR="00570BEE">
        <w:rPr>
          <w:rFonts w:cstheme="minorHAnsi"/>
        </w:rPr>
        <w:tab/>
        <w:t>Michele Fournier</w:t>
      </w:r>
    </w:p>
    <w:p w14:paraId="31EB97D3" w14:textId="5E4DDD9A" w:rsidR="0092138A" w:rsidRDefault="0092138A" w:rsidP="00655805">
      <w:pPr>
        <w:pStyle w:val="NoSpacing"/>
        <w:ind w:left="360"/>
        <w:rPr>
          <w:rFonts w:cstheme="minorHAnsi"/>
        </w:rPr>
      </w:pPr>
      <w:r>
        <w:rPr>
          <w:rFonts w:cstheme="minorHAnsi"/>
        </w:rPr>
        <w:tab/>
        <w:t xml:space="preserve">A. </w:t>
      </w:r>
      <w:r w:rsidR="005F77A1">
        <w:rPr>
          <w:rFonts w:cstheme="minorHAnsi"/>
        </w:rPr>
        <w:t xml:space="preserve"> </w:t>
      </w:r>
      <w:r>
        <w:rPr>
          <w:rFonts w:cstheme="minorHAnsi"/>
        </w:rPr>
        <w:t>Coordinated Entry Policies &amp; Procedures</w:t>
      </w:r>
      <w:r>
        <w:rPr>
          <w:rFonts w:cstheme="minorHAnsi"/>
        </w:rPr>
        <w:tab/>
        <w:t>Amy Sidmore</w:t>
      </w:r>
    </w:p>
    <w:p w14:paraId="0BA16222" w14:textId="7C54EBF5" w:rsidR="0092138A" w:rsidRDefault="0092138A" w:rsidP="00655805">
      <w:pPr>
        <w:pStyle w:val="NoSpacing"/>
        <w:ind w:left="360"/>
        <w:rPr>
          <w:rFonts w:cstheme="minorHAnsi"/>
        </w:rPr>
      </w:pPr>
      <w:r>
        <w:rPr>
          <w:rFonts w:cstheme="minorHAnsi"/>
        </w:rPr>
        <w:tab/>
        <w:t>B.  CoC Policies &amp; Procedures</w:t>
      </w:r>
      <w:r>
        <w:rPr>
          <w:rFonts w:cstheme="minorHAnsi"/>
        </w:rPr>
        <w:tab/>
      </w:r>
      <w:r>
        <w:rPr>
          <w:rFonts w:cstheme="minorHAnsi"/>
        </w:rPr>
        <w:tab/>
      </w:r>
      <w:r>
        <w:rPr>
          <w:rFonts w:cstheme="minorHAnsi"/>
        </w:rPr>
        <w:tab/>
        <w:t>Michele Fournier</w:t>
      </w:r>
    </w:p>
    <w:p w14:paraId="27DA338D" w14:textId="3A0AD646" w:rsidR="0092138A" w:rsidRDefault="0092138A" w:rsidP="00655805">
      <w:pPr>
        <w:pStyle w:val="NoSpacing"/>
        <w:ind w:left="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t>Rachel Zetah</w:t>
      </w:r>
    </w:p>
    <w:p w14:paraId="69C09B5A" w14:textId="2203C4F1" w:rsidR="0092138A" w:rsidRDefault="0092138A" w:rsidP="00655805">
      <w:pPr>
        <w:pStyle w:val="NoSpacing"/>
        <w:ind w:left="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t>Amy Carter</w:t>
      </w:r>
    </w:p>
    <w:p w14:paraId="05A722B4" w14:textId="6A2722C9" w:rsidR="0092138A" w:rsidRDefault="0092138A" w:rsidP="00655805">
      <w:pPr>
        <w:pStyle w:val="NoSpacing"/>
        <w:ind w:left="360"/>
        <w:rPr>
          <w:rFonts w:cstheme="minorHAnsi"/>
        </w:rPr>
      </w:pPr>
      <w:r>
        <w:rPr>
          <w:rFonts w:cstheme="minorHAnsi"/>
        </w:rPr>
        <w:tab/>
        <w:t>E.  Performance &amp; Ranking</w:t>
      </w:r>
      <w:r>
        <w:rPr>
          <w:rFonts w:cstheme="minorHAnsi"/>
        </w:rPr>
        <w:tab/>
      </w:r>
      <w:r>
        <w:rPr>
          <w:rFonts w:cstheme="minorHAnsi"/>
        </w:rPr>
        <w:tab/>
      </w:r>
      <w:r>
        <w:rPr>
          <w:rFonts w:cstheme="minorHAnsi"/>
        </w:rPr>
        <w:tab/>
        <w:t>Tammy Moreland</w:t>
      </w:r>
    </w:p>
    <w:p w14:paraId="7A6E7193" w14:textId="3B2CD24F" w:rsidR="0092138A" w:rsidRDefault="0092138A" w:rsidP="00655805">
      <w:pPr>
        <w:pStyle w:val="NoSpacing"/>
        <w:ind w:left="360"/>
        <w:rPr>
          <w:rFonts w:cstheme="minorHAnsi"/>
        </w:rPr>
      </w:pPr>
      <w:r>
        <w:rPr>
          <w:rFonts w:cstheme="minorHAnsi"/>
        </w:rPr>
        <w:tab/>
        <w:t>F.  PIT Count</w:t>
      </w:r>
      <w:r>
        <w:rPr>
          <w:rFonts w:cstheme="minorHAnsi"/>
        </w:rPr>
        <w:tab/>
      </w:r>
      <w:r>
        <w:rPr>
          <w:rFonts w:cstheme="minorHAnsi"/>
        </w:rPr>
        <w:tab/>
      </w:r>
      <w:r>
        <w:rPr>
          <w:rFonts w:cstheme="minorHAnsi"/>
        </w:rPr>
        <w:tab/>
      </w:r>
      <w:r>
        <w:rPr>
          <w:rFonts w:cstheme="minorHAnsi"/>
        </w:rPr>
        <w:tab/>
      </w:r>
      <w:r>
        <w:rPr>
          <w:rFonts w:cstheme="minorHAnsi"/>
        </w:rPr>
        <w:tab/>
      </w:r>
      <w:r w:rsidR="00333F48">
        <w:rPr>
          <w:rFonts w:cstheme="minorHAnsi"/>
        </w:rPr>
        <w:t>Lori Irwin</w:t>
      </w:r>
    </w:p>
    <w:p w14:paraId="12229DF0" w14:textId="135E4025" w:rsidR="00333F48" w:rsidRDefault="00333F48" w:rsidP="00655805">
      <w:pPr>
        <w:pStyle w:val="NoSpacing"/>
        <w:ind w:left="360"/>
        <w:rPr>
          <w:rFonts w:cstheme="minorHAnsi"/>
        </w:rPr>
      </w:pPr>
      <w:r>
        <w:rPr>
          <w:rFonts w:cstheme="minorHAnsi"/>
        </w:rPr>
        <w:tab/>
        <w:t>G. Racial Equity, Diversity, &amp; Inclusion</w:t>
      </w:r>
      <w:r>
        <w:rPr>
          <w:rFonts w:cstheme="minorHAnsi"/>
        </w:rPr>
        <w:tab/>
      </w:r>
      <w:r>
        <w:rPr>
          <w:rFonts w:cstheme="minorHAnsi"/>
        </w:rPr>
        <w:tab/>
        <w:t xml:space="preserve">JonPaul Dufour </w:t>
      </w:r>
    </w:p>
    <w:p w14:paraId="5CD652F3" w14:textId="77777777" w:rsidR="00801FF2" w:rsidRDefault="0092138A" w:rsidP="00801FF2">
      <w:pPr>
        <w:pStyle w:val="NoSpacing"/>
        <w:ind w:left="360"/>
        <w:rPr>
          <w:rFonts w:cstheme="minorHAnsi"/>
        </w:rPr>
      </w:pPr>
      <w:r>
        <w:rPr>
          <w:rFonts w:cstheme="minorHAnsi"/>
        </w:rPr>
        <w:tab/>
        <w:t>G.  Youth Initiative</w:t>
      </w:r>
      <w:r>
        <w:rPr>
          <w:rFonts w:cstheme="minorHAnsi"/>
        </w:rPr>
        <w:tab/>
      </w:r>
      <w:r>
        <w:rPr>
          <w:rFonts w:cstheme="minorHAnsi"/>
        </w:rPr>
        <w:tab/>
      </w:r>
      <w:r>
        <w:rPr>
          <w:rFonts w:cstheme="minorHAnsi"/>
        </w:rPr>
        <w:tab/>
      </w:r>
      <w:r>
        <w:rPr>
          <w:rFonts w:cstheme="minorHAnsi"/>
        </w:rPr>
        <w:tab/>
        <w:t>Amie Kirby</w:t>
      </w:r>
    </w:p>
    <w:p w14:paraId="79D952D4" w14:textId="3E10B8BC" w:rsidR="00E94075" w:rsidRDefault="00452765" w:rsidP="00801FF2">
      <w:pPr>
        <w:pStyle w:val="NoSpacing"/>
        <w:ind w:left="360"/>
        <w:rPr>
          <w:rFonts w:cstheme="minorHAnsi"/>
        </w:rPr>
      </w:pPr>
      <w:r>
        <w:rPr>
          <w:rFonts w:cstheme="minorHAnsi"/>
        </w:rPr>
        <w:t>6</w:t>
      </w:r>
      <w:r w:rsidR="00801FF2">
        <w:rPr>
          <w:rFonts w:cstheme="minorHAnsi"/>
        </w:rPr>
        <w:t>. Monthly Coordinated Entry Data</w:t>
      </w:r>
      <w:r w:rsidR="00801FF2">
        <w:rPr>
          <w:rFonts w:cstheme="minorHAnsi"/>
        </w:rPr>
        <w:tab/>
      </w:r>
      <w:r w:rsidR="00801FF2">
        <w:rPr>
          <w:rFonts w:cstheme="minorHAnsi"/>
        </w:rPr>
        <w:tab/>
      </w:r>
      <w:r w:rsidR="00801FF2">
        <w:rPr>
          <w:rFonts w:cstheme="minorHAnsi"/>
        </w:rPr>
        <w:tab/>
      </w:r>
      <w:r w:rsidR="00801FF2">
        <w:rPr>
          <w:rFonts w:cstheme="minorHAnsi"/>
        </w:rPr>
        <w:tab/>
      </w:r>
      <w:r w:rsidR="00801FF2">
        <w:rPr>
          <w:rFonts w:cstheme="minorHAnsi"/>
        </w:rPr>
        <w:tab/>
      </w:r>
      <w:r w:rsidR="00801FF2">
        <w:rPr>
          <w:rFonts w:cstheme="minorHAnsi"/>
        </w:rPr>
        <w:tab/>
        <w:t>Jay Vasek</w:t>
      </w:r>
    </w:p>
    <w:bookmarkEnd w:id="1"/>
    <w:p w14:paraId="214B7EBC" w14:textId="77777777" w:rsidR="00E94075" w:rsidRPr="008952A8" w:rsidRDefault="00E94075" w:rsidP="00E94075">
      <w:pPr>
        <w:pStyle w:val="NoSpacing"/>
        <w:ind w:left="6480" w:firstLine="72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712C37C4" w14:textId="66B3064E" w:rsidR="00E94075" w:rsidRPr="008952A8" w:rsidRDefault="00DE5704" w:rsidP="00E94075">
      <w:pPr>
        <w:pStyle w:val="NoSpacing"/>
        <w:numPr>
          <w:ilvl w:val="0"/>
          <w:numId w:val="5"/>
        </w:numPr>
        <w:ind w:left="792"/>
        <w:rPr>
          <w:rFonts w:cstheme="minorHAnsi"/>
        </w:rPr>
      </w:pPr>
      <w:r>
        <w:rPr>
          <w:rFonts w:cstheme="minorHAnsi"/>
        </w:rPr>
        <w:t>St. Cloud HUD/V</w:t>
      </w:r>
      <w:r w:rsidR="00333F48">
        <w:rPr>
          <w:rFonts w:cstheme="minorHAnsi"/>
        </w:rPr>
        <w:t>ASH</w:t>
      </w:r>
      <w:r w:rsidR="00E94075" w:rsidRPr="008952A8">
        <w:rPr>
          <w:rFonts w:cstheme="minorHAnsi"/>
        </w:rPr>
        <w:tab/>
      </w:r>
      <w:r w:rsidR="00E94075" w:rsidRPr="008952A8">
        <w:rPr>
          <w:rFonts w:cstheme="minorHAnsi"/>
        </w:rPr>
        <w:tab/>
      </w:r>
      <w:r w:rsidR="00E94075" w:rsidRPr="008952A8">
        <w:rPr>
          <w:rFonts w:cstheme="minorHAnsi"/>
        </w:rPr>
        <w:tab/>
      </w:r>
      <w:r w:rsidR="00E94075" w:rsidRPr="008952A8">
        <w:rPr>
          <w:rFonts w:cstheme="minorHAnsi"/>
        </w:rPr>
        <w:tab/>
      </w:r>
      <w:r w:rsidR="00E94075" w:rsidRPr="008952A8">
        <w:rPr>
          <w:rFonts w:cstheme="minorHAnsi"/>
        </w:rPr>
        <w:tab/>
      </w:r>
      <w:r w:rsidR="00E94075" w:rsidRPr="008952A8">
        <w:rPr>
          <w:rFonts w:cstheme="minorHAnsi"/>
        </w:rPr>
        <w:tab/>
      </w:r>
      <w:r w:rsidR="002A4857">
        <w:rPr>
          <w:rFonts w:cstheme="minorHAnsi"/>
        </w:rPr>
        <w:tab/>
      </w:r>
      <w:r>
        <w:rPr>
          <w:rFonts w:cstheme="minorHAnsi"/>
        </w:rPr>
        <w:t>Jamie Schmitz</w:t>
      </w:r>
    </w:p>
    <w:p w14:paraId="486444FA" w14:textId="77777777" w:rsidR="00E94075" w:rsidRPr="008952A8" w:rsidRDefault="00E94075" w:rsidP="00E94075">
      <w:pPr>
        <w:pStyle w:val="NoSpacing"/>
        <w:ind w:left="792"/>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9810F88" w14:textId="51D3EDF8" w:rsidR="00E94075" w:rsidRPr="002A4857"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A7C8D3D" w14:textId="12F77C24" w:rsidR="00E94075" w:rsidRDefault="00E94075" w:rsidP="00E94075">
      <w:pPr>
        <w:spacing w:after="160" w:line="259" w:lineRule="auto"/>
        <w:jc w:val="both"/>
        <w:rPr>
          <w:rFonts w:asciiTheme="minorHAnsi" w:eastAsiaTheme="minorHAnsi" w:hAnsiTheme="minorHAnsi" w:cstheme="minorHAnsi"/>
          <w:sz w:val="22"/>
          <w:szCs w:val="22"/>
        </w:rPr>
      </w:pPr>
    </w:p>
    <w:p w14:paraId="02C30508" w14:textId="77777777" w:rsidR="005B623E" w:rsidRDefault="005B623E" w:rsidP="00E94075">
      <w:pPr>
        <w:spacing w:after="160" w:line="259" w:lineRule="auto"/>
        <w:jc w:val="both"/>
        <w:rPr>
          <w:rFonts w:asciiTheme="minorHAnsi" w:eastAsiaTheme="minorHAnsi" w:hAnsiTheme="minorHAnsi" w:cstheme="minorHAnsi"/>
          <w:sz w:val="22"/>
          <w:szCs w:val="22"/>
        </w:rPr>
      </w:pPr>
    </w:p>
    <w:p w14:paraId="77435172" w14:textId="121B53AE" w:rsidR="00E94075" w:rsidRDefault="005770A0" w:rsidP="00E94075">
      <w:pPr>
        <w:spacing w:after="160" w:line="259" w:lineRule="auto"/>
        <w:jc w:val="both"/>
        <w:rPr>
          <w:rFonts w:asciiTheme="minorHAnsi" w:eastAsiaTheme="minorHAnsi" w:hAnsiTheme="minorHAnsi" w:cstheme="minorHAnsi"/>
          <w:sz w:val="22"/>
          <w:szCs w:val="22"/>
        </w:rPr>
      </w:pPr>
      <w:r w:rsidRPr="005770A0">
        <w:rPr>
          <w:rFonts w:eastAsiaTheme="minorHAnsi"/>
          <w:noProof/>
        </w:rPr>
        <w:lastRenderedPageBreak/>
        <w:drawing>
          <wp:inline distT="0" distB="0" distL="0" distR="0" wp14:anchorId="56ED81CA" wp14:editId="7EC92CF4">
            <wp:extent cx="6315075" cy="411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4114800"/>
                    </a:xfrm>
                    <a:prstGeom prst="rect">
                      <a:avLst/>
                    </a:prstGeom>
                    <a:noFill/>
                    <a:ln>
                      <a:noFill/>
                    </a:ln>
                  </pic:spPr>
                </pic:pic>
              </a:graphicData>
            </a:graphic>
          </wp:inline>
        </w:drawing>
      </w:r>
    </w:p>
    <w:p w14:paraId="3EF32F54" w14:textId="1158FE86" w:rsidR="005B623E" w:rsidRDefault="005B623E" w:rsidP="00E94075">
      <w:pPr>
        <w:spacing w:after="160" w:line="259" w:lineRule="auto"/>
        <w:jc w:val="both"/>
        <w:rPr>
          <w:rFonts w:asciiTheme="minorHAnsi" w:eastAsiaTheme="minorHAnsi" w:hAnsiTheme="minorHAnsi" w:cstheme="minorHAnsi"/>
          <w:sz w:val="22"/>
          <w:szCs w:val="22"/>
        </w:rPr>
      </w:pPr>
      <w:r w:rsidRPr="005B623E">
        <w:rPr>
          <w:rFonts w:eastAsiaTheme="minorHAnsi"/>
          <w:noProof/>
        </w:rPr>
        <w:drawing>
          <wp:inline distT="0" distB="0" distL="0" distR="0" wp14:anchorId="67EA3905" wp14:editId="09C0C690">
            <wp:extent cx="5943600" cy="380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14:paraId="6C987F04" w14:textId="392E9378" w:rsidR="00E94075" w:rsidRDefault="00FE6574" w:rsidP="00E94075">
      <w:pPr>
        <w:spacing w:after="160" w:line="259" w:lineRule="auto"/>
        <w:jc w:val="both"/>
        <w:rPr>
          <w:rFonts w:asciiTheme="minorHAnsi" w:eastAsiaTheme="minorHAnsi" w:hAnsiTheme="minorHAnsi" w:cstheme="minorHAnsi"/>
          <w:sz w:val="22"/>
          <w:szCs w:val="22"/>
        </w:rPr>
      </w:pPr>
      <w:r w:rsidRPr="00FE6574">
        <w:rPr>
          <w:rFonts w:eastAsiaTheme="minorHAnsi"/>
          <w:noProof/>
        </w:rPr>
        <w:lastRenderedPageBreak/>
        <w:drawing>
          <wp:inline distT="0" distB="0" distL="0" distR="0" wp14:anchorId="5242C732" wp14:editId="774AC79D">
            <wp:extent cx="6229350" cy="418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4181475"/>
                    </a:xfrm>
                    <a:prstGeom prst="rect">
                      <a:avLst/>
                    </a:prstGeom>
                    <a:noFill/>
                    <a:ln>
                      <a:noFill/>
                    </a:ln>
                  </pic:spPr>
                </pic:pic>
              </a:graphicData>
            </a:graphic>
          </wp:inline>
        </w:drawing>
      </w:r>
    </w:p>
    <w:p w14:paraId="314DBF5B" w14:textId="271D5C9D" w:rsidR="00E94075" w:rsidRDefault="00F458A7" w:rsidP="00E94075">
      <w:pPr>
        <w:spacing w:after="160" w:line="259" w:lineRule="auto"/>
        <w:jc w:val="both"/>
        <w:rPr>
          <w:rFonts w:asciiTheme="minorHAnsi" w:eastAsiaTheme="minorHAnsi" w:hAnsiTheme="minorHAnsi" w:cstheme="minorHAnsi"/>
          <w:sz w:val="22"/>
          <w:szCs w:val="22"/>
        </w:rPr>
      </w:pPr>
      <w:r w:rsidRPr="00F458A7">
        <w:rPr>
          <w:rFonts w:eastAsiaTheme="minorHAnsi"/>
        </w:rPr>
        <w:drawing>
          <wp:inline distT="0" distB="0" distL="0" distR="0" wp14:anchorId="3950CAF9" wp14:editId="29E98723">
            <wp:extent cx="6207125" cy="380047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399" cy="3801867"/>
                    </a:xfrm>
                    <a:prstGeom prst="rect">
                      <a:avLst/>
                    </a:prstGeom>
                    <a:noFill/>
                    <a:ln>
                      <a:noFill/>
                    </a:ln>
                  </pic:spPr>
                </pic:pic>
              </a:graphicData>
            </a:graphic>
          </wp:inline>
        </w:drawing>
      </w:r>
    </w:p>
    <w:p w14:paraId="0EB2C620" w14:textId="3103D9E3" w:rsidR="00E94075" w:rsidRDefault="0067392C" w:rsidP="00E94075">
      <w:pPr>
        <w:spacing w:after="160" w:line="259" w:lineRule="auto"/>
        <w:jc w:val="both"/>
        <w:rPr>
          <w:rFonts w:asciiTheme="minorHAnsi" w:eastAsiaTheme="minorHAnsi" w:hAnsiTheme="minorHAnsi" w:cstheme="minorHAnsi"/>
          <w:sz w:val="22"/>
          <w:szCs w:val="22"/>
        </w:rPr>
      </w:pPr>
      <w:r w:rsidRPr="0067392C">
        <w:rPr>
          <w:rFonts w:eastAsiaTheme="minorHAnsi"/>
          <w:noProof/>
        </w:rPr>
        <w:lastRenderedPageBreak/>
        <w:drawing>
          <wp:inline distT="0" distB="0" distL="0" distR="0" wp14:anchorId="1F94703D" wp14:editId="389F62B0">
            <wp:extent cx="6267450" cy="431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4314825"/>
                    </a:xfrm>
                    <a:prstGeom prst="rect">
                      <a:avLst/>
                    </a:prstGeom>
                    <a:noFill/>
                    <a:ln>
                      <a:noFill/>
                    </a:ln>
                  </pic:spPr>
                </pic:pic>
              </a:graphicData>
            </a:graphic>
          </wp:inline>
        </w:drawing>
      </w:r>
    </w:p>
    <w:p w14:paraId="7E9CD138" w14:textId="67411E3C" w:rsidR="009A33ED" w:rsidRDefault="006E4397">
      <w:r w:rsidRPr="006E4397">
        <w:rPr>
          <w:noProof/>
        </w:rPr>
        <w:drawing>
          <wp:inline distT="0" distB="0" distL="0" distR="0" wp14:anchorId="7370E995" wp14:editId="5BEC6DC5">
            <wp:extent cx="631507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3743325"/>
                    </a:xfrm>
                    <a:prstGeom prst="rect">
                      <a:avLst/>
                    </a:prstGeom>
                    <a:noFill/>
                    <a:ln>
                      <a:noFill/>
                    </a:ln>
                  </pic:spPr>
                </pic:pic>
              </a:graphicData>
            </a:graphic>
          </wp:inline>
        </w:drawing>
      </w:r>
    </w:p>
    <w:sectPr w:rsidR="009A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3"/>
  </w:num>
  <w:num w:numId="2" w16cid:durableId="1563251418">
    <w:abstractNumId w:val="4"/>
  </w:num>
  <w:num w:numId="3" w16cid:durableId="503520656">
    <w:abstractNumId w:val="1"/>
  </w:num>
  <w:num w:numId="4" w16cid:durableId="1065644922">
    <w:abstractNumId w:val="2"/>
  </w:num>
  <w:num w:numId="5" w16cid:durableId="11456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D4D7B"/>
    <w:rsid w:val="002754A6"/>
    <w:rsid w:val="002A4857"/>
    <w:rsid w:val="00333F48"/>
    <w:rsid w:val="00430B4D"/>
    <w:rsid w:val="00452765"/>
    <w:rsid w:val="004F3448"/>
    <w:rsid w:val="00570BEE"/>
    <w:rsid w:val="005770A0"/>
    <w:rsid w:val="005B623E"/>
    <w:rsid w:val="005F0E46"/>
    <w:rsid w:val="005F77A1"/>
    <w:rsid w:val="00655805"/>
    <w:rsid w:val="0067392C"/>
    <w:rsid w:val="006E4397"/>
    <w:rsid w:val="007705A8"/>
    <w:rsid w:val="00801FF2"/>
    <w:rsid w:val="00823BD3"/>
    <w:rsid w:val="0092138A"/>
    <w:rsid w:val="009A33ED"/>
    <w:rsid w:val="00A329B5"/>
    <w:rsid w:val="00C057C0"/>
    <w:rsid w:val="00C9223B"/>
    <w:rsid w:val="00DD1928"/>
    <w:rsid w:val="00DE5704"/>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3.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50B586A-FBD6-440E-A202-78F663CA986F}"/>
</file>

<file path=customXml/itemProps2.xml><?xml version="1.0" encoding="utf-8"?>
<ds:datastoreItem xmlns:ds="http://schemas.openxmlformats.org/officeDocument/2006/customXml" ds:itemID="{2E655338-F95F-45C0-8197-47DCB806A760}"/>
</file>

<file path=customXml/itemProps3.xml><?xml version="1.0" encoding="utf-8"?>
<ds:datastoreItem xmlns:ds="http://schemas.openxmlformats.org/officeDocument/2006/customXml" ds:itemID="{EC67989F-E500-490E-9B01-2A48B52766D2}"/>
</file>

<file path=docProps/app.xml><?xml version="1.0" encoding="utf-8"?>
<Properties xmlns="http://schemas.openxmlformats.org/officeDocument/2006/extended-properties" xmlns:vt="http://schemas.openxmlformats.org/officeDocument/2006/docPropsVTypes">
  <Template>Normal</Template>
  <TotalTime>78</TotalTime>
  <Pages>4</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Jay Vasek</cp:lastModifiedBy>
  <cp:revision>3</cp:revision>
  <dcterms:created xsi:type="dcterms:W3CDTF">2022-04-28T13:47:00Z</dcterms:created>
  <dcterms:modified xsi:type="dcterms:W3CDTF">2022-05-03T19:26:00Z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