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5C40" w14:textId="77777777" w:rsidR="00CD68C5" w:rsidRPr="005A13ED" w:rsidRDefault="00CD68C5" w:rsidP="00CD68C5">
      <w:pPr>
        <w:pStyle w:val="NoSpacing"/>
        <w:jc w:val="center"/>
        <w:rPr>
          <w:b/>
          <w:bCs/>
          <w:sz w:val="28"/>
          <w:szCs w:val="28"/>
        </w:rPr>
      </w:pPr>
      <w:r w:rsidRPr="005A13ED">
        <w:rPr>
          <w:b/>
          <w:bCs/>
          <w:sz w:val="28"/>
          <w:szCs w:val="28"/>
        </w:rPr>
        <w:t>Central CoC Full Membership Meeting</w:t>
      </w:r>
    </w:p>
    <w:p w14:paraId="7FD9BDC4" w14:textId="7FB47C79" w:rsidR="00CD68C5" w:rsidRPr="006F4C00" w:rsidRDefault="00CD68C5" w:rsidP="00CD68C5">
      <w:pPr>
        <w:pStyle w:val="NoSpacing"/>
        <w:shd w:val="clear" w:color="auto" w:fill="B4C6E7" w:themeFill="accent1" w:themeFillTint="66"/>
        <w:jc w:val="center"/>
        <w:rPr>
          <w:rFonts w:cstheme="minorHAnsi"/>
          <w:sz w:val="28"/>
          <w:szCs w:val="28"/>
        </w:rPr>
      </w:pPr>
      <w:r w:rsidRPr="006F4C00">
        <w:rPr>
          <w:rFonts w:cstheme="minorHAnsi"/>
          <w:sz w:val="28"/>
          <w:szCs w:val="28"/>
        </w:rPr>
        <w:t xml:space="preserve"> </w:t>
      </w:r>
      <w:r w:rsidR="00DF7FC2">
        <w:rPr>
          <w:rFonts w:cstheme="minorHAnsi"/>
          <w:sz w:val="28"/>
          <w:szCs w:val="28"/>
        </w:rPr>
        <w:t>February 1</w:t>
      </w:r>
      <w:r>
        <w:rPr>
          <w:rFonts w:cstheme="minorHAnsi"/>
          <w:sz w:val="28"/>
          <w:szCs w:val="28"/>
        </w:rPr>
        <w:t>, 2022</w:t>
      </w:r>
      <w:r w:rsidRPr="006F4C00">
        <w:rPr>
          <w:rFonts w:cstheme="minorHAnsi"/>
          <w:sz w:val="28"/>
          <w:szCs w:val="28"/>
        </w:rPr>
        <w:t>, 1</w:t>
      </w:r>
      <w:r>
        <w:rPr>
          <w:rFonts w:cstheme="minorHAnsi"/>
          <w:sz w:val="28"/>
          <w:szCs w:val="28"/>
        </w:rPr>
        <w:t>:00</w:t>
      </w:r>
      <w:r w:rsidRPr="006F4C00">
        <w:rPr>
          <w:rFonts w:cstheme="minorHAnsi"/>
          <w:sz w:val="28"/>
          <w:szCs w:val="28"/>
        </w:rPr>
        <w:t>-3</w:t>
      </w:r>
      <w:r>
        <w:rPr>
          <w:rFonts w:cstheme="minorHAnsi"/>
          <w:sz w:val="28"/>
          <w:szCs w:val="28"/>
        </w:rPr>
        <w:t>:00 PM</w:t>
      </w:r>
    </w:p>
    <w:p w14:paraId="5F520315" w14:textId="77777777" w:rsidR="00CD68C5" w:rsidRPr="00A367BF" w:rsidRDefault="00CD68C5" w:rsidP="00CD68C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84D38A2" w14:textId="77777777" w:rsidR="00CD68C5" w:rsidRPr="00A7553E" w:rsidRDefault="00CD68C5" w:rsidP="00CD68C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582904A" w14:textId="77777777" w:rsidR="00CD68C5" w:rsidRPr="00A367BF" w:rsidRDefault="00CD68C5" w:rsidP="00CD68C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2CE6673D" w14:textId="77777777" w:rsidR="00CD68C5" w:rsidRPr="00577F82" w:rsidRDefault="00CD68C5" w:rsidP="00CD68C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1E13487C" w14:textId="77777777" w:rsidR="00CD68C5" w:rsidRPr="002243FD" w:rsidRDefault="00CD68C5" w:rsidP="00CD68C5">
      <w:pPr>
        <w:rPr>
          <w:rFonts w:asciiTheme="minorHAnsi" w:hAnsiTheme="minorHAnsi" w:cstheme="minorHAnsi"/>
          <w:sz w:val="28"/>
          <w:szCs w:val="28"/>
          <w:u w:val="single"/>
        </w:rPr>
      </w:pPr>
    </w:p>
    <w:p w14:paraId="64D06ECC" w14:textId="77777777" w:rsidR="00CD68C5" w:rsidRDefault="00CD68C5" w:rsidP="00CD68C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2B377954" w14:textId="77777777" w:rsidR="00CD68C5" w:rsidRPr="008952A8" w:rsidRDefault="00CD68C5" w:rsidP="00CD68C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r>
      <w:r w:rsidRPr="008952A8">
        <w:rPr>
          <w:rFonts w:cstheme="minorHAnsi"/>
        </w:rPr>
        <w:tab/>
        <w:t>ALL</w:t>
      </w:r>
    </w:p>
    <w:p w14:paraId="0A36509A" w14:textId="77777777" w:rsidR="00CD68C5" w:rsidRPr="008952A8" w:rsidRDefault="00CD68C5" w:rsidP="00CD68C5">
      <w:pPr>
        <w:pStyle w:val="NoSpacing"/>
        <w:numPr>
          <w:ilvl w:val="0"/>
          <w:numId w:val="1"/>
        </w:numPr>
        <w:rPr>
          <w:rFonts w:cstheme="minorHAnsi"/>
        </w:rPr>
      </w:pPr>
      <w:r w:rsidRPr="008952A8">
        <w:rPr>
          <w:rFonts w:cstheme="minorHAnsi"/>
        </w:rPr>
        <w:t>Inspiration</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Volunteer</w:t>
      </w:r>
    </w:p>
    <w:p w14:paraId="3420AB5D" w14:textId="1691DE0C" w:rsidR="008952A8" w:rsidRPr="008952A8" w:rsidRDefault="008952A8" w:rsidP="008952A8">
      <w:pPr>
        <w:pStyle w:val="NoSpacing"/>
        <w:numPr>
          <w:ilvl w:val="0"/>
          <w:numId w:val="1"/>
        </w:numPr>
        <w:rPr>
          <w:rFonts w:cstheme="minorHAnsi"/>
        </w:rPr>
      </w:pPr>
      <w:r w:rsidRPr="008952A8">
        <w:rPr>
          <w:rFonts w:cstheme="minorHAnsi"/>
        </w:rPr>
        <w:t xml:space="preserve">Any additions to the </w:t>
      </w:r>
      <w:r>
        <w:rPr>
          <w:rFonts w:cstheme="minorHAnsi"/>
        </w:rPr>
        <w:t>A</w:t>
      </w:r>
      <w:r w:rsidRPr="008952A8">
        <w:rPr>
          <w:rFonts w:cstheme="minorHAnsi"/>
        </w:rPr>
        <w:t>genda or pull anything out of the Consent Agenda for discussion?</w:t>
      </w:r>
    </w:p>
    <w:p w14:paraId="2E0BD95F" w14:textId="77777777" w:rsidR="008952A8" w:rsidRPr="008952A8" w:rsidRDefault="008952A8" w:rsidP="008952A8">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Cathy Wogen</w:t>
      </w:r>
    </w:p>
    <w:p w14:paraId="7CC4C517" w14:textId="47A29F5F" w:rsidR="008952A8" w:rsidRPr="008952A8" w:rsidRDefault="008952A8" w:rsidP="008952A8">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60BEE98D" w14:textId="2852779F" w:rsidR="00CD68C5" w:rsidRDefault="00CD68C5" w:rsidP="008952A8">
      <w:pPr>
        <w:pStyle w:val="NoSpacing"/>
        <w:numPr>
          <w:ilvl w:val="1"/>
          <w:numId w:val="1"/>
        </w:numPr>
        <w:rPr>
          <w:rFonts w:cstheme="minorHAnsi"/>
        </w:rPr>
      </w:pPr>
      <w:r w:rsidRPr="008952A8">
        <w:rPr>
          <w:rFonts w:cstheme="minorHAnsi"/>
        </w:rPr>
        <w:t xml:space="preserve">Approval of </w:t>
      </w:r>
      <w:r w:rsidR="00DF7FC2">
        <w:rPr>
          <w:rFonts w:cstheme="minorHAnsi"/>
        </w:rPr>
        <w:t>January 4, 2022</w:t>
      </w:r>
      <w:r w:rsidRPr="008952A8">
        <w:rPr>
          <w:rFonts w:cstheme="minorHAnsi"/>
        </w:rPr>
        <w:t xml:space="preserve"> minutes</w:t>
      </w:r>
      <w:r w:rsidRPr="008952A8">
        <w:rPr>
          <w:rFonts w:cstheme="minorHAnsi"/>
        </w:rPr>
        <w:tab/>
      </w:r>
      <w:r w:rsidRPr="008952A8">
        <w:rPr>
          <w:rFonts w:cstheme="minorHAnsi"/>
        </w:rPr>
        <w:tab/>
      </w:r>
      <w:r w:rsidRPr="008952A8">
        <w:rPr>
          <w:rFonts w:cstheme="minorHAnsi"/>
        </w:rPr>
        <w:tab/>
      </w:r>
      <w:r w:rsidRPr="008952A8">
        <w:rPr>
          <w:rFonts w:cstheme="minorHAnsi"/>
        </w:rPr>
        <w:tab/>
      </w:r>
    </w:p>
    <w:p w14:paraId="44DA8636" w14:textId="11E55898" w:rsidR="00CD68C5" w:rsidRPr="008952A8" w:rsidRDefault="00CD68C5" w:rsidP="008952A8">
      <w:pPr>
        <w:pStyle w:val="NoSpacing"/>
        <w:numPr>
          <w:ilvl w:val="1"/>
          <w:numId w:val="1"/>
        </w:numPr>
        <w:rPr>
          <w:rFonts w:cstheme="minorHAnsi"/>
        </w:rPr>
      </w:pPr>
      <w:r w:rsidRPr="008952A8">
        <w:rPr>
          <w:rFonts w:cstheme="minorHAnsi"/>
        </w:rPr>
        <w:t>Additions to the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0E5BA1C8" w14:textId="77777777" w:rsidR="00CD68C5" w:rsidRPr="008952A8" w:rsidRDefault="00CD68C5" w:rsidP="00CD68C5">
      <w:pPr>
        <w:pStyle w:val="NoSpacing"/>
        <w:ind w:left="720"/>
        <w:rPr>
          <w:rFonts w:cstheme="minorHAnsi"/>
        </w:rPr>
      </w:pPr>
    </w:p>
    <w:p w14:paraId="6C5A392A" w14:textId="77777777" w:rsidR="00CD68C5" w:rsidRPr="008952A8" w:rsidRDefault="00CD68C5" w:rsidP="00CD68C5">
      <w:pPr>
        <w:pStyle w:val="NoSpacing"/>
        <w:shd w:val="clear" w:color="auto" w:fill="D9E2F3" w:themeFill="accent1" w:themeFillTint="33"/>
        <w:rPr>
          <w:rFonts w:cstheme="minorHAnsi"/>
        </w:rPr>
      </w:pPr>
      <w:bookmarkStart w:id="0" w:name="_Hlk82764524"/>
      <w:r w:rsidRPr="008952A8">
        <w:rPr>
          <w:rFonts w:cstheme="minorHAnsi"/>
        </w:rPr>
        <w:t>Information &amp; Discussion</w:t>
      </w:r>
    </w:p>
    <w:bookmarkEnd w:id="0"/>
    <w:p w14:paraId="4C6B12FC" w14:textId="17227555" w:rsidR="00557FC5" w:rsidRDefault="00557FC5" w:rsidP="00CD68C5">
      <w:pPr>
        <w:pStyle w:val="NoSpacing"/>
        <w:numPr>
          <w:ilvl w:val="0"/>
          <w:numId w:val="2"/>
        </w:numPr>
        <w:rPr>
          <w:rFonts w:cstheme="minorHAnsi"/>
        </w:rPr>
      </w:pPr>
      <w:r>
        <w:rPr>
          <w:rFonts w:cstheme="minorHAnsi"/>
        </w:rPr>
        <w:t xml:space="preserve">Board Member </w:t>
      </w:r>
      <w:r w:rsidR="00DF7FC2">
        <w:rPr>
          <w:rFonts w:cstheme="minorHAnsi"/>
        </w:rPr>
        <w:t>Election</w:t>
      </w:r>
      <w:r>
        <w:rPr>
          <w:rFonts w:cstheme="minorHAnsi"/>
        </w:rPr>
        <w:t xml:space="preserve"> for 2022</w:t>
      </w:r>
      <w:r>
        <w:rPr>
          <w:rFonts w:cstheme="minorHAnsi"/>
        </w:rPr>
        <w:tab/>
      </w:r>
      <w:r>
        <w:rPr>
          <w:rFonts w:cstheme="minorHAnsi"/>
        </w:rPr>
        <w:tab/>
      </w:r>
      <w:r>
        <w:rPr>
          <w:rFonts w:cstheme="minorHAnsi"/>
        </w:rPr>
        <w:tab/>
      </w:r>
      <w:r>
        <w:rPr>
          <w:rFonts w:cstheme="minorHAnsi"/>
        </w:rPr>
        <w:tab/>
      </w:r>
      <w:r>
        <w:rPr>
          <w:rFonts w:cstheme="minorHAnsi"/>
        </w:rPr>
        <w:tab/>
        <w:t>Cathy Wogen</w:t>
      </w:r>
    </w:p>
    <w:p w14:paraId="0237772D" w14:textId="5A533194" w:rsidR="00CD68C5" w:rsidRDefault="00DF7FC2" w:rsidP="00CD68C5">
      <w:pPr>
        <w:pStyle w:val="NoSpacing"/>
        <w:numPr>
          <w:ilvl w:val="0"/>
          <w:numId w:val="2"/>
        </w:numPr>
        <w:rPr>
          <w:rFonts w:cstheme="minorHAnsi"/>
        </w:rPr>
      </w:pPr>
      <w:r>
        <w:rPr>
          <w:rFonts w:cstheme="minorHAnsi"/>
        </w:rPr>
        <w:t>Standing Committee &amp; Working Group Policy</w:t>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t>Cathy Wogen</w:t>
      </w:r>
    </w:p>
    <w:p w14:paraId="44A1E7F0" w14:textId="15D1586D" w:rsidR="00DF7FC2" w:rsidRPr="008952A8" w:rsidRDefault="00DF7FC2" w:rsidP="00CD68C5">
      <w:pPr>
        <w:pStyle w:val="NoSpacing"/>
        <w:numPr>
          <w:ilvl w:val="0"/>
          <w:numId w:val="2"/>
        </w:numPr>
        <w:rPr>
          <w:rFonts w:cstheme="minorHAnsi"/>
        </w:rPr>
      </w:pPr>
      <w:r>
        <w:rPr>
          <w:rFonts w:cstheme="minorHAnsi"/>
        </w:rPr>
        <w:t>Establish Committee Members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Cathy Wogen</w:t>
      </w:r>
    </w:p>
    <w:p w14:paraId="2232AF25" w14:textId="77777777" w:rsidR="00557FC5" w:rsidRDefault="00CD68C5" w:rsidP="00CD68C5">
      <w:pPr>
        <w:pStyle w:val="NoSpacing"/>
        <w:numPr>
          <w:ilvl w:val="0"/>
          <w:numId w:val="2"/>
        </w:numPr>
        <w:rPr>
          <w:rFonts w:cstheme="minorHAnsi"/>
        </w:rPr>
      </w:pPr>
      <w:r w:rsidRPr="008952A8">
        <w:rPr>
          <w:rFonts w:cstheme="minorHAnsi"/>
        </w:rPr>
        <w:t>PIT Count 2022</w:t>
      </w:r>
      <w:r w:rsidRPr="008952A8">
        <w:rPr>
          <w:rFonts w:cstheme="minorHAnsi"/>
        </w:rPr>
        <w:tab/>
      </w:r>
      <w:r w:rsidR="00557FC5">
        <w:rPr>
          <w:rFonts w:cstheme="minorHAnsi"/>
        </w:rPr>
        <w:t>Update</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557FC5">
        <w:rPr>
          <w:rFonts w:cstheme="minorHAnsi"/>
        </w:rPr>
        <w:t>Jennifer Walker/</w:t>
      </w:r>
    </w:p>
    <w:p w14:paraId="36764542" w14:textId="6FB5F10D" w:rsidR="00635784" w:rsidRDefault="00CD68C5" w:rsidP="003C689D">
      <w:pPr>
        <w:pStyle w:val="NoSpacing"/>
        <w:ind w:left="6480" w:firstLine="720"/>
        <w:rPr>
          <w:rFonts w:cstheme="minorHAnsi"/>
        </w:rPr>
      </w:pPr>
      <w:r w:rsidRPr="008952A8">
        <w:rPr>
          <w:rFonts w:cstheme="minorHAnsi"/>
        </w:rPr>
        <w:t>Tim Poland</w:t>
      </w:r>
    </w:p>
    <w:p w14:paraId="31ED609B" w14:textId="77777777" w:rsidR="003C689D" w:rsidRPr="008952A8" w:rsidRDefault="003C689D" w:rsidP="003C689D">
      <w:pPr>
        <w:pStyle w:val="NoSpacing"/>
        <w:ind w:left="6480" w:firstLine="720"/>
        <w:rPr>
          <w:rFonts w:cstheme="minorHAnsi"/>
        </w:rPr>
      </w:pPr>
    </w:p>
    <w:p w14:paraId="17B2A215" w14:textId="77777777" w:rsidR="00CD68C5" w:rsidRPr="008952A8" w:rsidRDefault="00CD68C5" w:rsidP="00CD68C5">
      <w:pPr>
        <w:pStyle w:val="NoSpacing"/>
        <w:shd w:val="clear" w:color="auto" w:fill="D9E2F3" w:themeFill="accent1" w:themeFillTint="33"/>
        <w:rPr>
          <w:rFonts w:cstheme="minorHAnsi"/>
        </w:rPr>
      </w:pPr>
      <w:bookmarkStart w:id="1" w:name="_Hlk72831049"/>
      <w:r w:rsidRPr="008952A8">
        <w:rPr>
          <w:rFonts w:cstheme="minorHAnsi"/>
        </w:rPr>
        <w:t>Program Presentation</w:t>
      </w:r>
    </w:p>
    <w:p w14:paraId="3B00B3C8" w14:textId="5D8A8ECB" w:rsidR="00CD68C5" w:rsidRPr="008952A8" w:rsidRDefault="003C689D" w:rsidP="00CD68C5">
      <w:pPr>
        <w:pStyle w:val="NoSpacing"/>
        <w:numPr>
          <w:ilvl w:val="0"/>
          <w:numId w:val="5"/>
        </w:numPr>
        <w:ind w:left="792"/>
        <w:rPr>
          <w:rFonts w:cstheme="minorHAnsi"/>
        </w:rPr>
      </w:pPr>
      <w:r>
        <w:rPr>
          <w:rFonts w:cstheme="minorHAnsi"/>
        </w:rPr>
        <w:t>LSS Crisis Nursery</w:t>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Pr>
          <w:rFonts w:cstheme="minorHAnsi"/>
        </w:rPr>
        <w:t>Conni Orth</w:t>
      </w:r>
    </w:p>
    <w:p w14:paraId="24FDC352" w14:textId="77777777" w:rsidR="00CD68C5" w:rsidRPr="008952A8" w:rsidRDefault="00CD68C5" w:rsidP="00CD68C5">
      <w:pPr>
        <w:pStyle w:val="NoSpacing"/>
        <w:ind w:left="792"/>
        <w:rPr>
          <w:rFonts w:cstheme="minorHAnsi"/>
        </w:rPr>
      </w:pPr>
    </w:p>
    <w:p w14:paraId="363AD517" w14:textId="77777777" w:rsidR="00CD68C5" w:rsidRPr="008952A8" w:rsidRDefault="00CD68C5" w:rsidP="00CD68C5">
      <w:pPr>
        <w:pStyle w:val="NoSpacing"/>
        <w:shd w:val="clear" w:color="auto" w:fill="D9E2F3" w:themeFill="accent1" w:themeFillTint="33"/>
        <w:rPr>
          <w:rFonts w:cstheme="minorHAnsi"/>
        </w:rPr>
      </w:pPr>
      <w:r w:rsidRPr="008952A8">
        <w:rPr>
          <w:rFonts w:cstheme="minorHAnsi"/>
        </w:rPr>
        <w:t>New Funding Throughout the CoC</w:t>
      </w:r>
    </w:p>
    <w:p w14:paraId="0A0DA4F5" w14:textId="77777777" w:rsidR="00CD68C5" w:rsidRPr="008952A8" w:rsidRDefault="00CD68C5" w:rsidP="00CD68C5">
      <w:pPr>
        <w:pStyle w:val="NoSpacing"/>
        <w:numPr>
          <w:ilvl w:val="0"/>
          <w:numId w:val="3"/>
        </w:numPr>
        <w:rPr>
          <w:rFonts w:cstheme="minorHAnsi"/>
        </w:rPr>
      </w:pPr>
      <w:r w:rsidRPr="008952A8">
        <w:rPr>
          <w:rFonts w:cstheme="minorHAnsi"/>
        </w:rPr>
        <w:t>Anyone awarded or applying for new funding?</w:t>
      </w:r>
      <w:r w:rsidRPr="008952A8">
        <w:rPr>
          <w:rFonts w:cstheme="minorHAnsi"/>
        </w:rPr>
        <w:tab/>
      </w:r>
      <w:r w:rsidRPr="008952A8">
        <w:rPr>
          <w:rFonts w:cstheme="minorHAnsi"/>
        </w:rPr>
        <w:tab/>
      </w:r>
      <w:r w:rsidRPr="008952A8">
        <w:rPr>
          <w:rFonts w:cstheme="minorHAnsi"/>
        </w:rPr>
        <w:tab/>
      </w:r>
      <w:r w:rsidRPr="008952A8">
        <w:rPr>
          <w:rFonts w:cstheme="minorHAnsi"/>
        </w:rPr>
        <w:tab/>
        <w:t>ALL</w:t>
      </w:r>
      <w:r w:rsidRPr="008952A8">
        <w:rPr>
          <w:rFonts w:cstheme="minorHAnsi"/>
        </w:rPr>
        <w:tab/>
      </w:r>
    </w:p>
    <w:bookmarkEnd w:id="1"/>
    <w:p w14:paraId="487DF710" w14:textId="77777777" w:rsidR="00CD68C5" w:rsidRPr="008952A8" w:rsidRDefault="00CD68C5" w:rsidP="00CD68C5">
      <w:pPr>
        <w:pStyle w:val="NoSpacing"/>
        <w:rPr>
          <w:rFonts w:cstheme="minorHAnsi"/>
        </w:rPr>
      </w:pPr>
      <w:r w:rsidRPr="008952A8">
        <w:rPr>
          <w:rFonts w:cstheme="minorHAnsi"/>
        </w:rPr>
        <w:tab/>
      </w:r>
      <w:r w:rsidRPr="008952A8">
        <w:rPr>
          <w:rFonts w:cstheme="minorHAnsi"/>
        </w:rPr>
        <w:tab/>
      </w:r>
      <w:r w:rsidRPr="008952A8">
        <w:rPr>
          <w:rFonts w:cstheme="minorHAnsi"/>
        </w:rPr>
        <w:tab/>
      </w:r>
      <w:r w:rsidRPr="008952A8">
        <w:rPr>
          <w:rFonts w:cstheme="minorHAnsi"/>
        </w:rPr>
        <w:tab/>
      </w:r>
    </w:p>
    <w:p w14:paraId="237BF329" w14:textId="77777777" w:rsidR="00CD68C5" w:rsidRPr="008952A8" w:rsidRDefault="00CD68C5" w:rsidP="00CD68C5">
      <w:pPr>
        <w:pStyle w:val="NoSpacing"/>
        <w:shd w:val="clear" w:color="auto" w:fill="D9E2F3" w:themeFill="accent1" w:themeFillTint="33"/>
        <w:rPr>
          <w:rFonts w:cstheme="minorHAnsi"/>
        </w:rPr>
      </w:pPr>
      <w:bookmarkStart w:id="2" w:name="_Hlk86220853"/>
      <w:bookmarkStart w:id="3" w:name="_Hlk86220875"/>
      <w:r w:rsidRPr="008952A8">
        <w:rPr>
          <w:rFonts w:cstheme="minorHAnsi"/>
        </w:rPr>
        <w:t>Updates</w:t>
      </w:r>
      <w:r w:rsidRPr="008952A8">
        <w:rPr>
          <w:rFonts w:cstheme="minorHAnsi"/>
        </w:rPr>
        <w:tab/>
      </w:r>
      <w:bookmarkEnd w:id="2"/>
    </w:p>
    <w:bookmarkEnd w:id="3"/>
    <w:p w14:paraId="652C3745" w14:textId="77777777" w:rsidR="00CD68C5" w:rsidRPr="008952A8" w:rsidRDefault="00CD68C5" w:rsidP="00CD68C5">
      <w:pPr>
        <w:pStyle w:val="NoSpacing"/>
        <w:numPr>
          <w:ilvl w:val="0"/>
          <w:numId w:val="4"/>
        </w:numPr>
        <w:rPr>
          <w:rFonts w:cstheme="minorHAnsi"/>
        </w:rPr>
      </w:pPr>
      <w:r w:rsidRPr="008952A8">
        <w:rPr>
          <w:rFonts w:cstheme="minorHAnsi"/>
        </w:rPr>
        <w:t>Coordinated Entry System Updates</w:t>
      </w:r>
      <w:r w:rsidRPr="008952A8">
        <w:rPr>
          <w:rFonts w:cstheme="minorHAnsi"/>
        </w:rPr>
        <w:tab/>
      </w:r>
      <w:r w:rsidRPr="008952A8">
        <w:rPr>
          <w:rFonts w:cstheme="minorHAnsi"/>
        </w:rPr>
        <w:tab/>
      </w:r>
      <w:r w:rsidRPr="008952A8">
        <w:rPr>
          <w:rFonts w:cstheme="minorHAnsi"/>
        </w:rPr>
        <w:tab/>
      </w:r>
      <w:r w:rsidRPr="008952A8">
        <w:rPr>
          <w:rFonts w:cstheme="minorHAnsi"/>
        </w:rPr>
        <w:tab/>
        <w:t xml:space="preserve"> </w:t>
      </w:r>
      <w:r w:rsidRPr="008952A8">
        <w:rPr>
          <w:rFonts w:cstheme="minorHAnsi"/>
        </w:rPr>
        <w:tab/>
        <w:t>Jay Vasek</w:t>
      </w:r>
    </w:p>
    <w:p w14:paraId="6C5147ED" w14:textId="77777777" w:rsidR="00CD68C5" w:rsidRPr="008952A8" w:rsidRDefault="00CD68C5" w:rsidP="00CD68C5">
      <w:pPr>
        <w:pStyle w:val="NoSpacing"/>
        <w:numPr>
          <w:ilvl w:val="0"/>
          <w:numId w:val="4"/>
        </w:numPr>
        <w:rPr>
          <w:rFonts w:cstheme="minorHAnsi"/>
        </w:rPr>
      </w:pPr>
      <w:r w:rsidRPr="008952A8">
        <w:rPr>
          <w:rFonts w:cstheme="minorHAnsi"/>
        </w:rPr>
        <w:t xml:space="preserve">Youth Initiative Committee Updates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Jennifer Walker</w:t>
      </w:r>
      <w:r w:rsidRPr="008952A8">
        <w:rPr>
          <w:rFonts w:cstheme="minorHAnsi"/>
        </w:rPr>
        <w:tab/>
      </w:r>
    </w:p>
    <w:p w14:paraId="33F10124" w14:textId="77777777" w:rsidR="00CD68C5" w:rsidRPr="008952A8" w:rsidRDefault="00CD68C5" w:rsidP="00CD68C5">
      <w:pPr>
        <w:pStyle w:val="NoSpacing"/>
        <w:numPr>
          <w:ilvl w:val="0"/>
          <w:numId w:val="4"/>
        </w:numPr>
        <w:rPr>
          <w:rFonts w:cstheme="minorHAnsi"/>
        </w:rPr>
      </w:pPr>
      <w:r w:rsidRPr="008952A8">
        <w:rPr>
          <w:rFonts w:cstheme="minorHAnsi"/>
        </w:rPr>
        <w:t>Ending Veteran Homelessness Update</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Amy Sidmore</w:t>
      </w:r>
    </w:p>
    <w:p w14:paraId="3FC582F7" w14:textId="77777777" w:rsidR="00CD68C5" w:rsidRPr="008952A8" w:rsidRDefault="00CD68C5" w:rsidP="00CD68C5">
      <w:pPr>
        <w:pStyle w:val="NoSpacing"/>
        <w:numPr>
          <w:ilvl w:val="0"/>
          <w:numId w:val="4"/>
        </w:numPr>
        <w:rPr>
          <w:rFonts w:cstheme="minorHAnsi"/>
        </w:rPr>
      </w:pPr>
      <w:r w:rsidRPr="008952A8">
        <w:rPr>
          <w:rFonts w:cstheme="minorHAnsi"/>
        </w:rPr>
        <w:t>Family Homeless Prevention Assistance Program (FHPAP) Updates</w:t>
      </w:r>
      <w:r w:rsidRPr="008952A8">
        <w:rPr>
          <w:rFonts w:cstheme="minorHAnsi"/>
        </w:rPr>
        <w:tab/>
        <w:t>FHPAP Providers</w:t>
      </w:r>
    </w:p>
    <w:p w14:paraId="173E231C" w14:textId="1A1C8258" w:rsidR="00CD68C5" w:rsidRDefault="00CD68C5" w:rsidP="00CD68C5">
      <w:pPr>
        <w:pStyle w:val="NoSpacing"/>
        <w:numPr>
          <w:ilvl w:val="0"/>
          <w:numId w:val="4"/>
        </w:numPr>
        <w:rPr>
          <w:rFonts w:cstheme="minorHAnsi"/>
        </w:rPr>
      </w:pPr>
      <w:r w:rsidRPr="008952A8">
        <w:rPr>
          <w:rFonts w:cstheme="minorHAnsi"/>
        </w:rPr>
        <w:t>REAP Updates</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Michele Fournier</w:t>
      </w:r>
    </w:p>
    <w:p w14:paraId="52C130DA" w14:textId="27B9B8D8" w:rsidR="0060433C" w:rsidRPr="008952A8" w:rsidRDefault="0060433C" w:rsidP="00CD68C5">
      <w:pPr>
        <w:pStyle w:val="NoSpacing"/>
        <w:numPr>
          <w:ilvl w:val="0"/>
          <w:numId w:val="4"/>
        </w:numPr>
        <w:rPr>
          <w:rFonts w:cstheme="minorHAnsi"/>
        </w:rPr>
      </w:pPr>
      <w:r>
        <w:rPr>
          <w:rFonts w:cstheme="minorHAnsi"/>
        </w:rPr>
        <w:t>Other</w:t>
      </w:r>
    </w:p>
    <w:p w14:paraId="45D5B9CB" w14:textId="77777777" w:rsidR="00CD68C5" w:rsidRPr="008952A8" w:rsidRDefault="00CD68C5" w:rsidP="00CD68C5">
      <w:pPr>
        <w:pStyle w:val="NoSpacing"/>
        <w:ind w:left="720"/>
        <w:rPr>
          <w:rFonts w:cstheme="minorHAnsi"/>
        </w:rPr>
      </w:pPr>
    </w:p>
    <w:p w14:paraId="33458BAB" w14:textId="77777777" w:rsidR="00CD68C5" w:rsidRPr="008952A8" w:rsidRDefault="00CD68C5" w:rsidP="00CD68C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p>
    <w:p w14:paraId="6DCD94DF" w14:textId="6214B470" w:rsidR="00A03316" w:rsidRDefault="00A03316" w:rsidP="000C1355">
      <w:r w:rsidRPr="00A03316">
        <w:rPr>
          <w:noProof/>
        </w:rPr>
        <w:lastRenderedPageBreak/>
        <w:drawing>
          <wp:inline distT="0" distB="0" distL="0" distR="0" wp14:anchorId="587C6E0D" wp14:editId="20364B00">
            <wp:extent cx="6372225" cy="416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2225" cy="4162425"/>
                    </a:xfrm>
                    <a:prstGeom prst="rect">
                      <a:avLst/>
                    </a:prstGeom>
                    <a:noFill/>
                    <a:ln>
                      <a:noFill/>
                    </a:ln>
                  </pic:spPr>
                </pic:pic>
              </a:graphicData>
            </a:graphic>
          </wp:inline>
        </w:drawing>
      </w:r>
    </w:p>
    <w:p w14:paraId="476A23C3" w14:textId="17754031" w:rsidR="00A03316" w:rsidRDefault="002E512B" w:rsidP="000C1355">
      <w:r w:rsidRPr="002E512B">
        <w:rPr>
          <w:noProof/>
        </w:rPr>
        <w:drawing>
          <wp:inline distT="0" distB="0" distL="0" distR="0" wp14:anchorId="3312A6F3" wp14:editId="1E851964">
            <wp:extent cx="6362700" cy="405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700" cy="4057650"/>
                    </a:xfrm>
                    <a:prstGeom prst="rect">
                      <a:avLst/>
                    </a:prstGeom>
                    <a:noFill/>
                    <a:ln>
                      <a:noFill/>
                    </a:ln>
                  </pic:spPr>
                </pic:pic>
              </a:graphicData>
            </a:graphic>
          </wp:inline>
        </w:drawing>
      </w:r>
    </w:p>
    <w:p w14:paraId="77701B2F" w14:textId="301FD178" w:rsidR="00CE6839" w:rsidRDefault="00CE6839" w:rsidP="000C1355">
      <w:r w:rsidRPr="00CE6839">
        <w:rPr>
          <w:noProof/>
        </w:rPr>
        <w:lastRenderedPageBreak/>
        <w:drawing>
          <wp:inline distT="0" distB="0" distL="0" distR="0" wp14:anchorId="4C8C294F" wp14:editId="6F1AC0AB">
            <wp:extent cx="6429375" cy="3981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3981450"/>
                    </a:xfrm>
                    <a:prstGeom prst="rect">
                      <a:avLst/>
                    </a:prstGeom>
                    <a:noFill/>
                    <a:ln>
                      <a:noFill/>
                    </a:ln>
                  </pic:spPr>
                </pic:pic>
              </a:graphicData>
            </a:graphic>
          </wp:inline>
        </w:drawing>
      </w:r>
    </w:p>
    <w:p w14:paraId="1FE73EC3" w14:textId="122EE001" w:rsidR="00CD68C5" w:rsidRDefault="0064639F" w:rsidP="000C1355">
      <w:r w:rsidRPr="0064639F">
        <w:drawing>
          <wp:inline distT="0" distB="0" distL="0" distR="0" wp14:anchorId="28F67E75" wp14:editId="3AF604DE">
            <wp:extent cx="6372225" cy="424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2225" cy="4248150"/>
                    </a:xfrm>
                    <a:prstGeom prst="rect">
                      <a:avLst/>
                    </a:prstGeom>
                    <a:noFill/>
                    <a:ln>
                      <a:noFill/>
                    </a:ln>
                  </pic:spPr>
                </pic:pic>
              </a:graphicData>
            </a:graphic>
          </wp:inline>
        </w:drawing>
      </w:r>
    </w:p>
    <w:p w14:paraId="055F8D4B" w14:textId="06592842" w:rsidR="00CD68C5" w:rsidRDefault="00B11226" w:rsidP="00CD68C5">
      <w:pPr>
        <w:jc w:val="both"/>
        <w:rPr>
          <w:rFonts w:ascii="Calibri" w:hAnsi="Calibri" w:cs="Calibri"/>
          <w:sz w:val="22"/>
          <w:szCs w:val="22"/>
        </w:rPr>
      </w:pPr>
      <w:r w:rsidRPr="00B11226">
        <w:rPr>
          <w:noProof/>
        </w:rPr>
        <w:lastRenderedPageBreak/>
        <w:drawing>
          <wp:inline distT="0" distB="0" distL="0" distR="0" wp14:anchorId="7954B439" wp14:editId="2A6029CB">
            <wp:extent cx="6457950" cy="403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7950" cy="4038600"/>
                    </a:xfrm>
                    <a:prstGeom prst="rect">
                      <a:avLst/>
                    </a:prstGeom>
                    <a:noFill/>
                    <a:ln>
                      <a:noFill/>
                    </a:ln>
                  </pic:spPr>
                </pic:pic>
              </a:graphicData>
            </a:graphic>
          </wp:inline>
        </w:drawing>
      </w:r>
    </w:p>
    <w:p w14:paraId="4A086001" w14:textId="4DF36AE9" w:rsidR="00CD68C5" w:rsidRDefault="004A651D" w:rsidP="00CD68C5">
      <w:pPr>
        <w:jc w:val="both"/>
        <w:rPr>
          <w:rFonts w:ascii="Calibri" w:hAnsi="Calibri" w:cs="Calibri"/>
          <w:sz w:val="22"/>
          <w:szCs w:val="22"/>
        </w:rPr>
      </w:pPr>
      <w:r w:rsidRPr="004A651D">
        <w:rPr>
          <w:noProof/>
        </w:rPr>
        <w:drawing>
          <wp:inline distT="0" distB="0" distL="0" distR="0" wp14:anchorId="46F5B455" wp14:editId="3E52C021">
            <wp:extent cx="6448425" cy="4124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4124325"/>
                    </a:xfrm>
                    <a:prstGeom prst="rect">
                      <a:avLst/>
                    </a:prstGeom>
                    <a:noFill/>
                    <a:ln>
                      <a:noFill/>
                    </a:ln>
                  </pic:spPr>
                </pic:pic>
              </a:graphicData>
            </a:graphic>
          </wp:inline>
        </w:drawing>
      </w:r>
    </w:p>
    <w:sectPr w:rsidR="00CD6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C5"/>
    <w:rsid w:val="000C1355"/>
    <w:rsid w:val="000D03DE"/>
    <w:rsid w:val="002E512B"/>
    <w:rsid w:val="003424A7"/>
    <w:rsid w:val="003C689D"/>
    <w:rsid w:val="004A651D"/>
    <w:rsid w:val="00557FC5"/>
    <w:rsid w:val="0060433C"/>
    <w:rsid w:val="00635784"/>
    <w:rsid w:val="0064639F"/>
    <w:rsid w:val="0071706B"/>
    <w:rsid w:val="00884E77"/>
    <w:rsid w:val="008952A8"/>
    <w:rsid w:val="009307D0"/>
    <w:rsid w:val="009A33ED"/>
    <w:rsid w:val="00A03316"/>
    <w:rsid w:val="00B11226"/>
    <w:rsid w:val="00BA6478"/>
    <w:rsid w:val="00C4397A"/>
    <w:rsid w:val="00CD68C5"/>
    <w:rsid w:val="00CE6839"/>
    <w:rsid w:val="00DF7FC2"/>
    <w:rsid w:val="00E33413"/>
    <w:rsid w:val="00F043A2"/>
    <w:rsid w:val="00FB2A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2FF6"/>
  <w15:chartTrackingRefBased/>
  <w15:docId w15:val="{677B6687-5B5D-4CA1-8EDD-4F33BB89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8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8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customXml" Target="../customXml/item3.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05126E52-ECA6-422A-BE57-58C7935E10AE}"/>
</file>

<file path=customXml/itemProps2.xml><?xml version="1.0" encoding="utf-8"?>
<ds:datastoreItem xmlns:ds="http://schemas.openxmlformats.org/officeDocument/2006/customXml" ds:itemID="{8A92BA1C-2EE3-48AC-9317-2149FA389A2A}"/>
</file>

<file path=customXml/itemProps3.xml><?xml version="1.0" encoding="utf-8"?>
<ds:datastoreItem xmlns:ds="http://schemas.openxmlformats.org/officeDocument/2006/customXml" ds:itemID="{43564B93-5E5F-408E-8137-05668132070C}"/>
</file>

<file path=docProps/app.xml><?xml version="1.0" encoding="utf-8"?>
<Properties xmlns="http://schemas.openxmlformats.org/officeDocument/2006/extended-properties" xmlns:vt="http://schemas.openxmlformats.org/officeDocument/2006/docPropsVTypes">
  <Template>Normal</Template>
  <TotalTime>52</TotalTime>
  <Pages>4</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Jay Vasek</cp:lastModifiedBy>
  <cp:revision>14</cp:revision>
  <cp:lastPrinted>2021-12-22T17:09:00Z</cp:lastPrinted>
  <dcterms:created xsi:type="dcterms:W3CDTF">2022-01-27T16:33:00Z</dcterms:created>
  <dcterms:modified xsi:type="dcterms:W3CDTF">2022-02-01T18:53:00Z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